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A4AF1" w14:textId="77777777" w:rsidR="001974AF" w:rsidRPr="00FE35B1" w:rsidRDefault="00FC2EA6" w:rsidP="002D45C7">
      <w:pPr>
        <w:snapToGrid w:val="0"/>
        <w:jc w:val="center"/>
        <w:rPr>
          <w:rFonts w:ascii="Times New Roman" w:eastAsia="微軟正黑體" w:hAnsi="Times New Roman" w:cs="Times New Roman"/>
          <w:b/>
          <w:sz w:val="28"/>
          <w:szCs w:val="28"/>
        </w:rPr>
      </w:pPr>
      <w:r w:rsidRPr="00FE35B1">
        <w:rPr>
          <w:rFonts w:ascii="Times New Roman" w:eastAsia="微軟正黑體" w:hAnsi="Times New Roman" w:cs="Times New Roman"/>
          <w:b/>
          <w:sz w:val="28"/>
          <w:szCs w:val="28"/>
        </w:rPr>
        <w:t>真理大學音樂應用學系</w:t>
      </w:r>
      <w:r w:rsidR="004A64DC" w:rsidRPr="00FE35B1">
        <w:rPr>
          <w:rFonts w:ascii="Times New Roman" w:eastAsia="微軟正黑體" w:hAnsi="Times New Roman" w:cs="Times New Roman"/>
          <w:b/>
          <w:sz w:val="28"/>
          <w:szCs w:val="28"/>
        </w:rPr>
        <w:t xml:space="preserve"> </w:t>
      </w:r>
      <w:r w:rsidRPr="00FE35B1">
        <w:rPr>
          <w:rFonts w:ascii="Times New Roman" w:eastAsia="微軟正黑體" w:hAnsi="Times New Roman" w:cs="Times New Roman"/>
          <w:b/>
          <w:sz w:val="28"/>
          <w:szCs w:val="28"/>
        </w:rPr>
        <w:t>演奏教學組畢業製作辦法</w:t>
      </w:r>
    </w:p>
    <w:p w14:paraId="41E9ED52" w14:textId="77777777" w:rsidR="005B471B" w:rsidRPr="002D45C7" w:rsidRDefault="009F64F6" w:rsidP="002D45C7">
      <w:pPr>
        <w:pStyle w:val="a7"/>
        <w:snapToGrid w:val="0"/>
        <w:ind w:leftChars="0" w:left="482"/>
        <w:jc w:val="right"/>
        <w:rPr>
          <w:rFonts w:ascii="Times New Roman" w:eastAsia="微軟正黑體" w:hAnsi="Times New Roman" w:cs="Times New Roman"/>
          <w:sz w:val="20"/>
          <w:szCs w:val="20"/>
        </w:rPr>
      </w:pPr>
      <w:r w:rsidRPr="002D45C7">
        <w:rPr>
          <w:rFonts w:ascii="Times New Roman" w:eastAsia="微軟正黑體" w:hAnsi="Times New Roman" w:cs="Times New Roman"/>
          <w:sz w:val="20"/>
          <w:szCs w:val="20"/>
        </w:rPr>
        <w:t>103</w:t>
      </w:r>
      <w:r w:rsidRPr="002D45C7">
        <w:rPr>
          <w:rFonts w:ascii="Times New Roman" w:eastAsia="微軟正黑體" w:hAnsi="Times New Roman" w:cs="Times New Roman"/>
          <w:sz w:val="20"/>
          <w:szCs w:val="20"/>
        </w:rPr>
        <w:t>年</w:t>
      </w:r>
      <w:r w:rsidRPr="002D45C7">
        <w:rPr>
          <w:rFonts w:ascii="Times New Roman" w:eastAsia="微軟正黑體" w:hAnsi="Times New Roman" w:cs="Times New Roman"/>
          <w:sz w:val="20"/>
          <w:szCs w:val="20"/>
        </w:rPr>
        <w:t>9</w:t>
      </w:r>
      <w:r w:rsidRPr="002D45C7">
        <w:rPr>
          <w:rFonts w:ascii="Times New Roman" w:eastAsia="微軟正黑體" w:hAnsi="Times New Roman" w:cs="Times New Roman"/>
          <w:sz w:val="20"/>
          <w:szCs w:val="20"/>
        </w:rPr>
        <w:t>月</w:t>
      </w:r>
      <w:r w:rsidRPr="002D45C7">
        <w:rPr>
          <w:rFonts w:ascii="Times New Roman" w:eastAsia="微軟正黑體" w:hAnsi="Times New Roman" w:cs="Times New Roman"/>
          <w:sz w:val="20"/>
          <w:szCs w:val="20"/>
        </w:rPr>
        <w:t>10</w:t>
      </w:r>
      <w:r w:rsidRPr="002D45C7">
        <w:rPr>
          <w:rFonts w:ascii="Times New Roman" w:eastAsia="微軟正黑體" w:hAnsi="Times New Roman" w:cs="Times New Roman"/>
          <w:sz w:val="20"/>
          <w:szCs w:val="20"/>
        </w:rPr>
        <w:t>日系務會議通過</w:t>
      </w:r>
    </w:p>
    <w:p w14:paraId="46424099" w14:textId="77777777" w:rsidR="0018184B" w:rsidRDefault="0018184B" w:rsidP="002D45C7">
      <w:pPr>
        <w:pStyle w:val="a7"/>
        <w:snapToGrid w:val="0"/>
        <w:ind w:leftChars="0" w:left="482"/>
        <w:jc w:val="right"/>
        <w:rPr>
          <w:rFonts w:ascii="Times New Roman" w:eastAsia="微軟正黑體" w:hAnsi="Times New Roman" w:cs="Times New Roman"/>
          <w:sz w:val="20"/>
          <w:szCs w:val="20"/>
        </w:rPr>
      </w:pPr>
      <w:r w:rsidRPr="002D45C7">
        <w:rPr>
          <w:rFonts w:ascii="Times New Roman" w:eastAsia="微軟正黑體" w:hAnsi="Times New Roman" w:cs="Times New Roman"/>
          <w:sz w:val="20"/>
          <w:szCs w:val="20"/>
        </w:rPr>
        <w:t>104</w:t>
      </w:r>
      <w:r w:rsidRPr="002D45C7">
        <w:rPr>
          <w:rFonts w:ascii="Times New Roman" w:eastAsia="微軟正黑體" w:hAnsi="Times New Roman" w:cs="Times New Roman"/>
          <w:sz w:val="20"/>
          <w:szCs w:val="20"/>
        </w:rPr>
        <w:t>年</w:t>
      </w:r>
      <w:r w:rsidRPr="002D45C7">
        <w:rPr>
          <w:rFonts w:ascii="Times New Roman" w:eastAsia="微軟正黑體" w:hAnsi="Times New Roman" w:cs="Times New Roman"/>
          <w:sz w:val="20"/>
          <w:szCs w:val="20"/>
        </w:rPr>
        <w:t>6</w:t>
      </w:r>
      <w:r w:rsidRPr="002D45C7">
        <w:rPr>
          <w:rFonts w:ascii="Times New Roman" w:eastAsia="微軟正黑體" w:hAnsi="Times New Roman" w:cs="Times New Roman"/>
          <w:sz w:val="20"/>
          <w:szCs w:val="20"/>
        </w:rPr>
        <w:t>月</w:t>
      </w:r>
      <w:r w:rsidRPr="002D45C7">
        <w:rPr>
          <w:rFonts w:ascii="Times New Roman" w:eastAsia="微軟正黑體" w:hAnsi="Times New Roman" w:cs="Times New Roman"/>
          <w:sz w:val="20"/>
          <w:szCs w:val="20"/>
        </w:rPr>
        <w:t>30</w:t>
      </w:r>
      <w:r w:rsidRPr="002D45C7">
        <w:rPr>
          <w:rFonts w:ascii="Times New Roman" w:eastAsia="微軟正黑體" w:hAnsi="Times New Roman" w:cs="Times New Roman"/>
          <w:sz w:val="20"/>
          <w:szCs w:val="20"/>
        </w:rPr>
        <w:t>日系務會議修訂通過</w:t>
      </w:r>
    </w:p>
    <w:p w14:paraId="76B5174E" w14:textId="77777777" w:rsidR="00D61E13" w:rsidRPr="001906A4" w:rsidRDefault="00D61E13" w:rsidP="00D61E13">
      <w:pPr>
        <w:overflowPunct w:val="0"/>
        <w:jc w:val="right"/>
        <w:rPr>
          <w:rFonts w:ascii="Times New Roman" w:eastAsia="微軟正黑體" w:hAnsi="Times New Roman" w:cs="Times New Roman"/>
          <w:sz w:val="20"/>
          <w:szCs w:val="20"/>
        </w:rPr>
      </w:pPr>
      <w:r w:rsidRPr="001906A4">
        <w:rPr>
          <w:rFonts w:ascii="Times New Roman" w:eastAsia="微軟正黑體" w:hAnsi="Times New Roman" w:cs="Times New Roman"/>
          <w:sz w:val="20"/>
          <w:szCs w:val="20"/>
        </w:rPr>
        <w:t>108</w:t>
      </w:r>
      <w:r w:rsidRPr="001906A4">
        <w:rPr>
          <w:rFonts w:ascii="Times New Roman" w:eastAsia="微軟正黑體" w:hAnsi="Times New Roman" w:cs="Times New Roman"/>
          <w:sz w:val="20"/>
          <w:szCs w:val="20"/>
        </w:rPr>
        <w:t>年</w:t>
      </w:r>
      <w:r w:rsidRPr="001906A4">
        <w:rPr>
          <w:rFonts w:ascii="Times New Roman" w:eastAsia="微軟正黑體" w:hAnsi="Times New Roman" w:cs="Times New Roman"/>
          <w:sz w:val="20"/>
          <w:szCs w:val="20"/>
        </w:rPr>
        <w:t>5</w:t>
      </w:r>
      <w:r w:rsidRPr="001906A4">
        <w:rPr>
          <w:rFonts w:ascii="Times New Roman" w:eastAsia="微軟正黑體" w:hAnsi="Times New Roman" w:cs="Times New Roman"/>
          <w:sz w:val="20"/>
          <w:szCs w:val="20"/>
        </w:rPr>
        <w:t>月</w:t>
      </w:r>
      <w:r w:rsidRPr="001906A4">
        <w:rPr>
          <w:rFonts w:ascii="Times New Roman" w:eastAsia="微軟正黑體" w:hAnsi="Times New Roman" w:cs="Times New Roman"/>
          <w:sz w:val="20"/>
          <w:szCs w:val="20"/>
        </w:rPr>
        <w:t>29</w:t>
      </w:r>
      <w:r w:rsidRPr="001906A4">
        <w:rPr>
          <w:rFonts w:ascii="Times New Roman" w:eastAsia="微軟正黑體" w:hAnsi="Times New Roman" w:cs="Times New Roman"/>
          <w:sz w:val="20"/>
          <w:szCs w:val="20"/>
        </w:rPr>
        <w:t>日系務會議修訂通過</w:t>
      </w:r>
    </w:p>
    <w:p w14:paraId="1C4BF07E" w14:textId="77777777" w:rsidR="00D61E13" w:rsidRDefault="00D61E13" w:rsidP="002D45C7">
      <w:pPr>
        <w:pStyle w:val="a7"/>
        <w:snapToGrid w:val="0"/>
        <w:ind w:leftChars="0" w:left="482"/>
        <w:jc w:val="right"/>
        <w:rPr>
          <w:rFonts w:ascii="Times New Roman" w:eastAsia="微軟正黑體" w:hAnsi="Times New Roman" w:cs="Times New Roman"/>
          <w:sz w:val="20"/>
          <w:szCs w:val="20"/>
        </w:rPr>
      </w:pPr>
    </w:p>
    <w:p w14:paraId="2855CDA5" w14:textId="77777777" w:rsidR="002D45C7" w:rsidRPr="002D45C7" w:rsidRDefault="002D45C7" w:rsidP="002D45C7">
      <w:pPr>
        <w:pStyle w:val="a7"/>
        <w:snapToGrid w:val="0"/>
        <w:ind w:leftChars="0" w:left="482"/>
        <w:jc w:val="right"/>
        <w:rPr>
          <w:rFonts w:ascii="Times New Roman" w:eastAsia="微軟正黑體" w:hAnsi="Times New Roman" w:cs="Times New Roman"/>
          <w:sz w:val="20"/>
          <w:szCs w:val="20"/>
        </w:rPr>
      </w:pPr>
    </w:p>
    <w:p w14:paraId="7EBEEB6F" w14:textId="77777777" w:rsidR="00FC2EA6" w:rsidRPr="002D45C7" w:rsidRDefault="00FC2EA6" w:rsidP="002D45C7">
      <w:pPr>
        <w:pStyle w:val="a7"/>
        <w:numPr>
          <w:ilvl w:val="0"/>
          <w:numId w:val="1"/>
        </w:numPr>
        <w:snapToGrid w:val="0"/>
        <w:ind w:leftChars="0"/>
        <w:rPr>
          <w:rFonts w:ascii="Times New Roman" w:eastAsia="微軟正黑體" w:hAnsi="Times New Roman" w:cs="Times New Roman"/>
        </w:rPr>
      </w:pPr>
      <w:r w:rsidRPr="002D45C7">
        <w:rPr>
          <w:rFonts w:ascii="Times New Roman" w:eastAsia="微軟正黑體" w:hAnsi="Times New Roman" w:cs="Times New Roman"/>
        </w:rPr>
        <w:t>本系</w:t>
      </w:r>
      <w:r w:rsidR="00D93A83">
        <w:rPr>
          <w:rFonts w:ascii="Times New Roman" w:eastAsia="微軟正黑體" w:hAnsi="Times New Roman" w:cs="Times New Roman"/>
        </w:rPr>
        <w:t>為</w:t>
      </w:r>
      <w:r w:rsidR="00AB2911">
        <w:rPr>
          <w:rFonts w:ascii="Times New Roman" w:eastAsia="微軟正黑體" w:hAnsi="Times New Roman" w:cs="Times New Roman" w:hint="eastAsia"/>
        </w:rPr>
        <w:t>提供</w:t>
      </w:r>
      <w:r w:rsidR="001502C7" w:rsidRPr="002D45C7">
        <w:rPr>
          <w:rFonts w:ascii="Times New Roman" w:eastAsia="微軟正黑體" w:hAnsi="Times New Roman" w:cs="Times New Roman"/>
        </w:rPr>
        <w:t>演奏教學組學生更多元</w:t>
      </w:r>
      <w:r w:rsidR="00FF7C51" w:rsidRPr="002D45C7">
        <w:rPr>
          <w:rFonts w:ascii="Times New Roman" w:eastAsia="微軟正黑體" w:hAnsi="Times New Roman" w:cs="Times New Roman"/>
        </w:rPr>
        <w:t>之學習與成果發表方式</w:t>
      </w:r>
      <w:r w:rsidR="001502C7" w:rsidRPr="002D45C7">
        <w:rPr>
          <w:rFonts w:ascii="Times New Roman" w:eastAsia="微軟正黑體" w:hAnsi="Times New Roman" w:cs="Times New Roman"/>
        </w:rPr>
        <w:t>，</w:t>
      </w:r>
      <w:r w:rsidR="00AB2911">
        <w:rPr>
          <w:rFonts w:ascii="Times New Roman" w:eastAsia="微軟正黑體" w:hAnsi="Times New Roman" w:cs="Times New Roman" w:hint="eastAsia"/>
        </w:rPr>
        <w:t>規範畢業展演內容及評量方式，</w:t>
      </w:r>
      <w:r w:rsidRPr="002D45C7">
        <w:rPr>
          <w:rFonts w:ascii="Times New Roman" w:eastAsia="微軟正黑體" w:hAnsi="Times New Roman" w:cs="Times New Roman"/>
        </w:rPr>
        <w:t>特訂定此辦法。</w:t>
      </w:r>
    </w:p>
    <w:p w14:paraId="7D5AFFE0" w14:textId="0980F39D" w:rsidR="00D13614" w:rsidRPr="002D45C7" w:rsidRDefault="00FC2EA6" w:rsidP="002D45C7">
      <w:pPr>
        <w:pStyle w:val="a7"/>
        <w:numPr>
          <w:ilvl w:val="0"/>
          <w:numId w:val="1"/>
        </w:numPr>
        <w:snapToGrid w:val="0"/>
        <w:ind w:leftChars="0"/>
        <w:rPr>
          <w:rFonts w:ascii="Times New Roman" w:eastAsia="微軟正黑體" w:hAnsi="Times New Roman" w:cs="Times New Roman"/>
        </w:rPr>
      </w:pPr>
      <w:r w:rsidRPr="002D45C7">
        <w:rPr>
          <w:rFonts w:ascii="Times New Roman" w:eastAsia="微軟正黑體" w:hAnsi="Times New Roman" w:cs="Times New Roman"/>
        </w:rPr>
        <w:t>自一〇三學年度起，</w:t>
      </w:r>
      <w:r w:rsidR="003A556F" w:rsidRPr="002D45C7">
        <w:rPr>
          <w:rFonts w:ascii="Times New Roman" w:eastAsia="微軟正黑體" w:hAnsi="Times New Roman" w:cs="Times New Roman"/>
        </w:rPr>
        <w:t>演奏教學組改</w:t>
      </w:r>
      <w:r w:rsidR="00A65D4E" w:rsidRPr="002D45C7">
        <w:rPr>
          <w:rFonts w:ascii="Times New Roman" w:eastAsia="微軟正黑體" w:hAnsi="Times New Roman" w:cs="Times New Roman"/>
        </w:rPr>
        <w:t>採</w:t>
      </w:r>
      <w:r w:rsidR="00A05C3F" w:rsidRPr="002D45C7">
        <w:rPr>
          <w:rFonts w:ascii="Times New Roman" w:eastAsia="微軟正黑體" w:hAnsi="Times New Roman" w:cs="Times New Roman"/>
        </w:rPr>
        <w:t>「畢業製作」</w:t>
      </w:r>
      <w:r w:rsidR="00A65D4E" w:rsidRPr="002D45C7">
        <w:rPr>
          <w:rFonts w:ascii="Times New Roman" w:eastAsia="微軟正黑體" w:hAnsi="Times New Roman" w:cs="Times New Roman"/>
        </w:rPr>
        <w:t>作</w:t>
      </w:r>
      <w:r w:rsidR="00A05C3F" w:rsidRPr="002D45C7">
        <w:rPr>
          <w:rFonts w:ascii="Times New Roman" w:eastAsia="微軟正黑體" w:hAnsi="Times New Roman" w:cs="Times New Roman"/>
        </w:rPr>
        <w:t>為最後一學期之主修</w:t>
      </w:r>
      <w:r w:rsidR="00AB2911">
        <w:rPr>
          <w:rFonts w:ascii="Times New Roman" w:eastAsia="微軟正黑體" w:hAnsi="Times New Roman" w:cs="Times New Roman" w:hint="eastAsia"/>
        </w:rPr>
        <w:t>期末</w:t>
      </w:r>
      <w:r w:rsidR="00A05C3F" w:rsidRPr="002D45C7">
        <w:rPr>
          <w:rFonts w:ascii="Times New Roman" w:eastAsia="微軟正黑體" w:hAnsi="Times New Roman" w:cs="Times New Roman"/>
        </w:rPr>
        <w:t>成績評量。</w:t>
      </w:r>
      <w:r w:rsidRPr="002D45C7">
        <w:rPr>
          <w:rFonts w:ascii="Times New Roman" w:eastAsia="微軟正黑體" w:hAnsi="Times New Roman" w:cs="Times New Roman"/>
        </w:rPr>
        <w:t>學生</w:t>
      </w:r>
      <w:r w:rsidR="00AB2911">
        <w:rPr>
          <w:rFonts w:ascii="Times New Roman" w:eastAsia="微軟正黑體" w:hAnsi="Times New Roman" w:cs="Times New Roman" w:hint="eastAsia"/>
        </w:rPr>
        <w:t>得</w:t>
      </w:r>
      <w:r w:rsidR="00AB2911">
        <w:rPr>
          <w:rFonts w:ascii="Times New Roman" w:eastAsia="微軟正黑體" w:hAnsi="Times New Roman" w:cs="Times New Roman"/>
        </w:rPr>
        <w:t>與主修老師討論</w:t>
      </w:r>
      <w:r w:rsidR="004A2B26" w:rsidRPr="002D45C7">
        <w:rPr>
          <w:rFonts w:ascii="Times New Roman" w:eastAsia="微軟正黑體" w:hAnsi="Times New Roman" w:cs="Times New Roman"/>
        </w:rPr>
        <w:t>，</w:t>
      </w:r>
      <w:r w:rsidR="00A05C3F" w:rsidRPr="002D45C7">
        <w:rPr>
          <w:rFonts w:ascii="Times New Roman" w:eastAsia="微軟正黑體" w:hAnsi="Times New Roman" w:cs="Times New Roman"/>
        </w:rPr>
        <w:t>自</w:t>
      </w:r>
      <w:r w:rsidRPr="004F5359">
        <w:rPr>
          <w:rFonts w:ascii="Times New Roman" w:eastAsia="微軟正黑體" w:hAnsi="Times New Roman" w:cs="Times New Roman"/>
        </w:rPr>
        <w:t>「獨奏</w:t>
      </w:r>
      <w:r w:rsidR="00D2067D" w:rsidRPr="004F5359">
        <w:rPr>
          <w:rFonts w:ascii="Times New Roman" w:eastAsia="微軟正黑體" w:hAnsi="Times New Roman" w:cs="Times New Roman"/>
        </w:rPr>
        <w:t>（唱）</w:t>
      </w:r>
      <w:r w:rsidRPr="004F5359">
        <w:rPr>
          <w:rFonts w:ascii="Times New Roman" w:eastAsia="微軟正黑體" w:hAnsi="Times New Roman" w:cs="Times New Roman"/>
        </w:rPr>
        <w:t>會」</w:t>
      </w:r>
      <w:r w:rsidR="005427D0" w:rsidRPr="004F5359">
        <w:rPr>
          <w:rFonts w:ascii="Times New Roman" w:eastAsia="微軟正黑體" w:hAnsi="Times New Roman" w:cs="Times New Roman"/>
        </w:rPr>
        <w:t>（作曲主修者為作品發表）</w:t>
      </w:r>
      <w:r w:rsidRPr="004F5359">
        <w:rPr>
          <w:rFonts w:ascii="Times New Roman" w:eastAsia="微軟正黑體" w:hAnsi="Times New Roman" w:cs="Times New Roman"/>
        </w:rPr>
        <w:t>、「教學展示」或</w:t>
      </w:r>
      <w:r w:rsidR="00A05C3F" w:rsidRPr="004F5359">
        <w:rPr>
          <w:rFonts w:ascii="Times New Roman" w:eastAsia="微軟正黑體" w:hAnsi="Times New Roman" w:cs="Times New Roman"/>
        </w:rPr>
        <w:t>「兩者</w:t>
      </w:r>
      <w:r w:rsidRPr="004F5359">
        <w:rPr>
          <w:rFonts w:ascii="Times New Roman" w:eastAsia="微軟正黑體" w:hAnsi="Times New Roman" w:cs="Times New Roman"/>
        </w:rPr>
        <w:t>綜合</w:t>
      </w:r>
      <w:r w:rsidR="00A05C3F" w:rsidRPr="004F5359">
        <w:rPr>
          <w:rFonts w:ascii="Times New Roman" w:eastAsia="微軟正黑體" w:hAnsi="Times New Roman" w:cs="Times New Roman"/>
        </w:rPr>
        <w:t>」</w:t>
      </w:r>
      <w:r w:rsidR="004A2B26" w:rsidRPr="002D45C7">
        <w:rPr>
          <w:rFonts w:ascii="Times New Roman" w:eastAsia="微軟正黑體" w:hAnsi="Times New Roman" w:cs="Times New Roman"/>
        </w:rPr>
        <w:t>三種</w:t>
      </w:r>
      <w:r w:rsidR="00A05C3F" w:rsidRPr="002D45C7">
        <w:rPr>
          <w:rFonts w:ascii="Times New Roman" w:eastAsia="微軟正黑體" w:hAnsi="Times New Roman" w:cs="Times New Roman"/>
        </w:rPr>
        <w:t>方</w:t>
      </w:r>
      <w:r w:rsidRPr="002D45C7">
        <w:rPr>
          <w:rFonts w:ascii="Times New Roman" w:eastAsia="微軟正黑體" w:hAnsi="Times New Roman" w:cs="Times New Roman"/>
        </w:rPr>
        <w:t>式</w:t>
      </w:r>
      <w:r w:rsidR="004A2B26" w:rsidRPr="002D45C7">
        <w:rPr>
          <w:rFonts w:ascii="Times New Roman" w:eastAsia="微軟正黑體" w:hAnsi="Times New Roman" w:cs="Times New Roman"/>
        </w:rPr>
        <w:t>中，</w:t>
      </w:r>
      <w:r w:rsidR="00AB2911">
        <w:rPr>
          <w:rFonts w:ascii="Times New Roman" w:eastAsia="微軟正黑體" w:hAnsi="Times New Roman" w:cs="Times New Roman"/>
        </w:rPr>
        <w:t>擇一</w:t>
      </w:r>
      <w:r w:rsidR="00B114F3">
        <w:rPr>
          <w:rFonts w:ascii="Times New Roman" w:eastAsia="微軟正黑體" w:hAnsi="Times New Roman" w:cs="Times New Roman" w:hint="eastAsia"/>
        </w:rPr>
        <w:t>展演</w:t>
      </w:r>
      <w:r w:rsidR="00AB2911">
        <w:rPr>
          <w:rFonts w:ascii="Times New Roman" w:eastAsia="微軟正黑體" w:hAnsi="Times New Roman" w:cs="Times New Roman" w:hint="eastAsia"/>
        </w:rPr>
        <w:t>，展演時間</w:t>
      </w:r>
      <w:r w:rsidR="00B90525" w:rsidRPr="002D45C7">
        <w:rPr>
          <w:rFonts w:ascii="Times New Roman" w:eastAsia="微軟正黑體" w:hAnsi="Times New Roman" w:cs="Times New Roman"/>
        </w:rPr>
        <w:t>為</w:t>
      </w:r>
      <w:r w:rsidR="006F66DC" w:rsidRPr="002D45C7">
        <w:rPr>
          <w:rFonts w:ascii="Times New Roman" w:eastAsia="微軟正黑體" w:hAnsi="Times New Roman" w:cs="Times New Roman"/>
        </w:rPr>
        <w:t>三十五至</w:t>
      </w:r>
      <w:r w:rsidR="0083542E" w:rsidRPr="002D45C7">
        <w:rPr>
          <w:rFonts w:ascii="Times New Roman" w:eastAsia="微軟正黑體" w:hAnsi="Times New Roman" w:cs="Times New Roman"/>
        </w:rPr>
        <w:t>四十分鐘。</w:t>
      </w:r>
    </w:p>
    <w:p w14:paraId="27172CA3" w14:textId="25A7CDD4" w:rsidR="00C21F28" w:rsidRDefault="00C21F28" w:rsidP="002D45C7">
      <w:pPr>
        <w:pStyle w:val="a7"/>
        <w:numPr>
          <w:ilvl w:val="0"/>
          <w:numId w:val="1"/>
        </w:numPr>
        <w:snapToGrid w:val="0"/>
        <w:ind w:leftChars="0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>畢業製作視同考試，</w:t>
      </w:r>
      <w:r w:rsidR="00AB2911">
        <w:rPr>
          <w:rFonts w:ascii="Times New Roman" w:eastAsia="微軟正黑體" w:hAnsi="Times New Roman" w:cs="Times New Roman" w:hint="eastAsia"/>
        </w:rPr>
        <w:t>採</w:t>
      </w:r>
      <w:r w:rsidR="005B471B" w:rsidRPr="004F5359">
        <w:rPr>
          <w:rFonts w:ascii="Times New Roman" w:eastAsia="微軟正黑體" w:hAnsi="Times New Roman" w:cs="Times New Roman"/>
        </w:rPr>
        <w:t>「獨奏（唱）會」</w:t>
      </w:r>
      <w:r w:rsidR="005B471B" w:rsidRPr="002D45C7">
        <w:rPr>
          <w:rFonts w:ascii="Times New Roman" w:eastAsia="微軟正黑體" w:hAnsi="Times New Roman" w:cs="Times New Roman"/>
        </w:rPr>
        <w:t>方式者，</w:t>
      </w:r>
      <w:r>
        <w:rPr>
          <w:rFonts w:ascii="Times New Roman" w:eastAsia="微軟正黑體" w:hAnsi="Times New Roman" w:cs="Times New Roman" w:hint="eastAsia"/>
        </w:rPr>
        <w:t>演出</w:t>
      </w:r>
      <w:r w:rsidR="005B471B" w:rsidRPr="002D45C7">
        <w:rPr>
          <w:rFonts w:ascii="Times New Roman" w:eastAsia="微軟正黑體" w:hAnsi="Times New Roman" w:cs="Times New Roman"/>
        </w:rPr>
        <w:t>曲目</w:t>
      </w:r>
      <w:r>
        <w:rPr>
          <w:rFonts w:ascii="Times New Roman" w:eastAsia="微軟正黑體" w:hAnsi="Times New Roman" w:cs="Times New Roman"/>
        </w:rPr>
        <w:t>依每學年公布之術科期末考試</w:t>
      </w:r>
      <w:r w:rsidR="009A45AC">
        <w:rPr>
          <w:rFonts w:ascii="Times New Roman" w:eastAsia="微軟正黑體" w:hAnsi="Times New Roman" w:cs="Times New Roman" w:hint="eastAsia"/>
        </w:rPr>
        <w:t>規定</w:t>
      </w:r>
      <w:r>
        <w:rPr>
          <w:rFonts w:ascii="Times New Roman" w:eastAsia="微軟正黑體" w:hAnsi="Times New Roman" w:cs="Times New Roman"/>
        </w:rPr>
        <w:t>範圍</w:t>
      </w:r>
      <w:r w:rsidR="009A45AC">
        <w:rPr>
          <w:rFonts w:ascii="Times New Roman" w:eastAsia="微軟正黑體" w:hAnsi="Times New Roman" w:cs="Times New Roman" w:hint="eastAsia"/>
        </w:rPr>
        <w:t>，如以室內樂呈現，演出人應擔任獨奏，亦不得加演安可</w:t>
      </w:r>
      <w:r w:rsidR="004F5359">
        <w:rPr>
          <w:rFonts w:ascii="Times New Roman" w:eastAsia="微軟正黑體" w:hAnsi="Times New Roman" w:cs="Times New Roman" w:hint="eastAsia"/>
        </w:rPr>
        <w:t>曲</w:t>
      </w:r>
      <w:r w:rsidR="005B471B" w:rsidRPr="002D45C7">
        <w:rPr>
          <w:rFonts w:ascii="Times New Roman" w:eastAsia="微軟正黑體" w:hAnsi="Times New Roman" w:cs="Times New Roman"/>
        </w:rPr>
        <w:t>。</w:t>
      </w:r>
    </w:p>
    <w:p w14:paraId="57BC7758" w14:textId="2D6EE72C" w:rsidR="007F29AD" w:rsidRPr="004F5359" w:rsidRDefault="007F29AD" w:rsidP="002D45C7">
      <w:pPr>
        <w:pStyle w:val="a7"/>
        <w:numPr>
          <w:ilvl w:val="0"/>
          <w:numId w:val="1"/>
        </w:numPr>
        <w:snapToGrid w:val="0"/>
        <w:ind w:leftChars="0"/>
        <w:rPr>
          <w:rFonts w:ascii="Times New Roman" w:eastAsia="微軟正黑體" w:hAnsi="Times New Roman" w:cs="Times New Roman"/>
          <w:szCs w:val="24"/>
        </w:rPr>
      </w:pPr>
      <w:r w:rsidRPr="004F5359">
        <w:rPr>
          <w:rFonts w:ascii="微軟正黑體" w:eastAsia="微軟正黑體" w:hAnsi="微軟正黑體" w:cs="新細明體" w:hint="eastAsia"/>
          <w:kern w:val="0"/>
          <w:szCs w:val="24"/>
        </w:rPr>
        <w:t>畢業音樂會曲目，除特殊狀況，經主修老師同意、並於前一學期術科考前提交系務會議審核通過，所有曲目一律背譜，未背譜者，依樂曲時間比例扣總分</w:t>
      </w:r>
      <w:r w:rsidR="002D0310">
        <w:rPr>
          <w:rFonts w:ascii="微軟正黑體" w:eastAsia="微軟正黑體" w:hAnsi="微軟正黑體" w:cs="新細明體" w:hint="eastAsia"/>
          <w:kern w:val="0"/>
          <w:szCs w:val="24"/>
        </w:rPr>
        <w:t>二十分</w:t>
      </w:r>
      <w:r w:rsidRPr="004F5359">
        <w:rPr>
          <w:rFonts w:ascii="微軟正黑體" w:eastAsia="微軟正黑體" w:hAnsi="微軟正黑體" w:cs="新細明體" w:hint="eastAsia"/>
          <w:kern w:val="0"/>
          <w:szCs w:val="24"/>
        </w:rPr>
        <w:t>至</w:t>
      </w:r>
      <w:r w:rsidR="002D0310">
        <w:rPr>
          <w:rFonts w:ascii="微軟正黑體" w:eastAsia="微軟正黑體" w:hAnsi="微軟正黑體" w:cs="新細明體" w:hint="eastAsia"/>
          <w:kern w:val="0"/>
          <w:szCs w:val="24"/>
        </w:rPr>
        <w:t>五十</w:t>
      </w:r>
      <w:r w:rsidRPr="004F5359">
        <w:rPr>
          <w:rFonts w:ascii="微軟正黑體" w:eastAsia="微軟正黑體" w:hAnsi="微軟正黑體" w:cs="新細明體" w:hint="eastAsia"/>
          <w:kern w:val="0"/>
          <w:szCs w:val="24"/>
        </w:rPr>
        <w:t>分。</w:t>
      </w:r>
    </w:p>
    <w:p w14:paraId="3F183139" w14:textId="26430B36" w:rsidR="005B471B" w:rsidRPr="002D45C7" w:rsidRDefault="002522E6" w:rsidP="002D45C7">
      <w:pPr>
        <w:pStyle w:val="a7"/>
        <w:numPr>
          <w:ilvl w:val="0"/>
          <w:numId w:val="1"/>
        </w:numPr>
        <w:snapToGrid w:val="0"/>
        <w:ind w:leftChars="0"/>
        <w:rPr>
          <w:rFonts w:ascii="Times New Roman" w:eastAsia="微軟正黑體" w:hAnsi="Times New Roman" w:cs="Times New Roman"/>
        </w:rPr>
      </w:pPr>
      <w:r>
        <w:rPr>
          <w:rFonts w:ascii="微軟正黑體" w:eastAsia="微軟正黑體" w:hAnsi="微軟正黑體" w:cs="新細明體" w:hint="eastAsia"/>
          <w:kern w:val="0"/>
          <w:szCs w:val="24"/>
        </w:rPr>
        <w:t>學生</w:t>
      </w:r>
      <w:r w:rsidRPr="002522E6">
        <w:rPr>
          <w:rFonts w:ascii="微軟正黑體" w:eastAsia="微軟正黑體" w:hAnsi="微軟正黑體" w:cs="新細明體" w:hint="eastAsia"/>
          <w:kern w:val="0"/>
          <w:szCs w:val="24"/>
        </w:rPr>
        <w:t>須製作節目單，並撰寫樂曲解說</w:t>
      </w:r>
      <w:r>
        <w:rPr>
          <w:rFonts w:ascii="微軟正黑體" w:eastAsia="微軟正黑體" w:hAnsi="微軟正黑體" w:cs="新細明體" w:hint="eastAsia"/>
          <w:kern w:val="0"/>
          <w:szCs w:val="24"/>
        </w:rPr>
        <w:t>，</w:t>
      </w:r>
      <w:r w:rsidR="007F29AD">
        <w:rPr>
          <w:rFonts w:ascii="Times New Roman" w:eastAsia="微軟正黑體" w:hAnsi="Times New Roman" w:cs="Times New Roman"/>
        </w:rPr>
        <w:t>文字內容應清晰、正確、流暢，不得拼湊抄襲，並經主修老師</w:t>
      </w:r>
      <w:r w:rsidR="007F29AD">
        <w:rPr>
          <w:rFonts w:ascii="Times New Roman" w:eastAsia="微軟正黑體" w:hAnsi="Times New Roman" w:cs="Times New Roman" w:hint="eastAsia"/>
        </w:rPr>
        <w:t>審稿及</w:t>
      </w:r>
      <w:r w:rsidR="007F29AD" w:rsidRPr="00FD6E19">
        <w:rPr>
          <w:rFonts w:ascii="Times New Roman" w:eastAsia="微軟正黑體" w:hAnsi="Times New Roman" w:cs="Times New Roman" w:hint="eastAsia"/>
          <w:color w:val="000000" w:themeColor="text1"/>
        </w:rPr>
        <w:t>本系校閱後再自行</w:t>
      </w:r>
      <w:r w:rsidR="007F29AD">
        <w:rPr>
          <w:rFonts w:ascii="Times New Roman" w:eastAsia="微軟正黑體" w:hAnsi="Times New Roman" w:cs="Times New Roman" w:hint="eastAsia"/>
        </w:rPr>
        <w:t>印製</w:t>
      </w:r>
      <w:r w:rsidR="007F29AD">
        <w:rPr>
          <w:rFonts w:ascii="微軟正黑體" w:eastAsia="微軟正黑體" w:hAnsi="微軟正黑體" w:cs="新細明體" w:hint="eastAsia"/>
          <w:kern w:val="0"/>
          <w:szCs w:val="24"/>
        </w:rPr>
        <w:t>，</w:t>
      </w:r>
      <w:r w:rsidR="006676F9">
        <w:rPr>
          <w:rFonts w:ascii="微軟正黑體" w:eastAsia="微軟正黑體" w:hAnsi="微軟正黑體" w:cs="新細明體" w:hint="eastAsia"/>
          <w:kern w:val="0"/>
          <w:szCs w:val="24"/>
        </w:rPr>
        <w:t>音樂會後</w:t>
      </w:r>
      <w:r w:rsidRPr="002522E6">
        <w:rPr>
          <w:rFonts w:ascii="微軟正黑體" w:eastAsia="微軟正黑體" w:hAnsi="微軟正黑體" w:cs="新細明體" w:hint="eastAsia"/>
          <w:kern w:val="0"/>
          <w:szCs w:val="24"/>
        </w:rPr>
        <w:t>由專任教師評分</w:t>
      </w:r>
      <w:r w:rsidR="007F29AD">
        <w:rPr>
          <w:rFonts w:ascii="微軟正黑體" w:eastAsia="微軟正黑體" w:hAnsi="微軟正黑體" w:cs="新細明體" w:hint="eastAsia"/>
          <w:kern w:val="0"/>
          <w:szCs w:val="24"/>
        </w:rPr>
        <w:t>。</w:t>
      </w:r>
    </w:p>
    <w:p w14:paraId="1E25208A" w14:textId="6D567F15" w:rsidR="005B471B" w:rsidRPr="002D45C7" w:rsidRDefault="005B471B" w:rsidP="002D45C7">
      <w:pPr>
        <w:pStyle w:val="a7"/>
        <w:numPr>
          <w:ilvl w:val="0"/>
          <w:numId w:val="1"/>
        </w:numPr>
        <w:snapToGrid w:val="0"/>
        <w:ind w:leftChars="0"/>
        <w:rPr>
          <w:rFonts w:ascii="Times New Roman" w:eastAsia="微軟正黑體" w:hAnsi="Times New Roman" w:cs="Times New Roman"/>
        </w:rPr>
      </w:pPr>
      <w:r w:rsidRPr="004F5359">
        <w:rPr>
          <w:rFonts w:ascii="Times New Roman" w:eastAsia="微軟正黑體" w:hAnsi="Times New Roman" w:cs="Times New Roman"/>
        </w:rPr>
        <w:t>申請「教學展示」方式者，請自行設計主題，規劃一套詳細的教學流程並實際展示。教學展示過程中所須之學生與教材自行準備，</w:t>
      </w:r>
      <w:r w:rsidRPr="004F5359">
        <w:rPr>
          <w:rFonts w:ascii="Times New Roman" w:eastAsia="微軟正黑體" w:hAnsi="Times New Roman" w:cs="Times New Roman"/>
          <w:szCs w:val="24"/>
        </w:rPr>
        <w:t>並</w:t>
      </w:r>
      <w:r w:rsidR="00F43D3F" w:rsidRPr="004F5359">
        <w:rPr>
          <w:rFonts w:ascii="Times New Roman" w:eastAsia="微軟正黑體" w:hAnsi="Times New Roman" w:cs="Times New Roman"/>
        </w:rPr>
        <w:t>須</w:t>
      </w:r>
      <w:r w:rsidRPr="004F5359">
        <w:rPr>
          <w:rFonts w:ascii="Times New Roman" w:eastAsia="微軟正黑體" w:hAnsi="Times New Roman" w:cs="Times New Roman"/>
          <w:szCs w:val="24"/>
        </w:rPr>
        <w:t>完成「真理大學音樂應用學系演奏教學組畢業製作教學展示方案表」</w:t>
      </w:r>
      <w:r w:rsidRPr="004F5359">
        <w:rPr>
          <w:rFonts w:ascii="Times New Roman" w:eastAsia="微軟正黑體" w:hAnsi="Times New Roman" w:cs="Times New Roman"/>
        </w:rPr>
        <w:t>，</w:t>
      </w:r>
      <w:r w:rsidR="00FD6E19">
        <w:rPr>
          <w:rFonts w:ascii="Times New Roman" w:eastAsia="微軟正黑體" w:hAnsi="Times New Roman" w:cs="Times New Roman"/>
        </w:rPr>
        <w:t>印製一式</w:t>
      </w:r>
      <w:r w:rsidR="00FD6E19">
        <w:rPr>
          <w:rFonts w:ascii="Times New Roman" w:eastAsia="微軟正黑體" w:hAnsi="Times New Roman" w:cs="Times New Roman" w:hint="eastAsia"/>
          <w:lang w:eastAsia="zh-HK"/>
        </w:rPr>
        <w:t>三</w:t>
      </w:r>
      <w:r w:rsidR="00F43D3F" w:rsidRPr="002D45C7">
        <w:rPr>
          <w:rFonts w:ascii="Times New Roman" w:eastAsia="微軟正黑體" w:hAnsi="Times New Roman" w:cs="Times New Roman"/>
        </w:rPr>
        <w:t>份</w:t>
      </w:r>
      <w:r w:rsidRPr="002D45C7">
        <w:rPr>
          <w:rFonts w:ascii="Times New Roman" w:eastAsia="微軟正黑體" w:hAnsi="Times New Roman" w:cs="Times New Roman"/>
        </w:rPr>
        <w:t>於考試當日繳交評審。</w:t>
      </w:r>
    </w:p>
    <w:p w14:paraId="115E16E4" w14:textId="0019F220" w:rsidR="005B471B" w:rsidRDefault="005B471B" w:rsidP="002D45C7">
      <w:pPr>
        <w:pStyle w:val="a7"/>
        <w:numPr>
          <w:ilvl w:val="0"/>
          <w:numId w:val="1"/>
        </w:numPr>
        <w:snapToGrid w:val="0"/>
        <w:ind w:leftChars="0"/>
        <w:rPr>
          <w:rFonts w:ascii="Times New Roman" w:eastAsia="微軟正黑體" w:hAnsi="Times New Roman" w:cs="Times New Roman"/>
        </w:rPr>
      </w:pPr>
      <w:r w:rsidRPr="004F5359">
        <w:rPr>
          <w:rFonts w:ascii="Times New Roman" w:eastAsia="微軟正黑體" w:hAnsi="Times New Roman" w:cs="Times New Roman"/>
        </w:rPr>
        <w:t>申請「兩者綜合」</w:t>
      </w:r>
      <w:r w:rsidR="001B7616" w:rsidRPr="004F5359">
        <w:rPr>
          <w:rFonts w:ascii="Times New Roman" w:eastAsia="微軟正黑體" w:hAnsi="Times New Roman" w:cs="Times New Roman"/>
        </w:rPr>
        <w:t>方式者</w:t>
      </w:r>
      <w:r w:rsidR="001B7616" w:rsidRPr="002D45C7">
        <w:rPr>
          <w:rFonts w:ascii="Times New Roman" w:eastAsia="微軟正黑體" w:hAnsi="Times New Roman" w:cs="Times New Roman"/>
        </w:rPr>
        <w:t>，</w:t>
      </w:r>
      <w:r w:rsidR="007F29AD">
        <w:rPr>
          <w:rFonts w:ascii="Times New Roman" w:eastAsia="微軟正黑體" w:hAnsi="Times New Roman" w:cs="Times New Roman" w:hint="eastAsia"/>
        </w:rPr>
        <w:t>其演奏部分</w:t>
      </w:r>
      <w:r w:rsidRPr="002D45C7">
        <w:rPr>
          <w:rFonts w:ascii="Times New Roman" w:eastAsia="微軟正黑體" w:hAnsi="Times New Roman" w:cs="Times New Roman"/>
        </w:rPr>
        <w:t>依本辦法</w:t>
      </w:r>
      <w:r w:rsidR="007F29AD">
        <w:rPr>
          <w:rFonts w:ascii="Times New Roman" w:eastAsia="微軟正黑體" w:hAnsi="Times New Roman" w:cs="Times New Roman" w:hint="eastAsia"/>
        </w:rPr>
        <w:t>前列</w:t>
      </w:r>
      <w:r w:rsidRPr="002D45C7">
        <w:rPr>
          <w:rFonts w:ascii="Times New Roman" w:eastAsia="微軟正黑體" w:hAnsi="Times New Roman" w:cs="Times New Roman"/>
        </w:rPr>
        <w:t>規定辦理。</w:t>
      </w:r>
    </w:p>
    <w:p w14:paraId="330E89AE" w14:textId="0A8997C7" w:rsidR="00B114F3" w:rsidRDefault="00B114F3" w:rsidP="002D45C7">
      <w:pPr>
        <w:pStyle w:val="a7"/>
        <w:numPr>
          <w:ilvl w:val="0"/>
          <w:numId w:val="1"/>
        </w:numPr>
        <w:snapToGrid w:val="0"/>
        <w:ind w:leftChars="0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>展演場地以本系二樓演奏廳為原則，學生須依規定申請場地，由本系安排檔期。</w:t>
      </w:r>
    </w:p>
    <w:p w14:paraId="5B906976" w14:textId="6C884714" w:rsidR="00B114F3" w:rsidRPr="00B114F3" w:rsidRDefault="00B114F3" w:rsidP="00B114F3">
      <w:pPr>
        <w:pStyle w:val="a7"/>
        <w:numPr>
          <w:ilvl w:val="0"/>
          <w:numId w:val="1"/>
        </w:numPr>
        <w:snapToGrid w:val="0"/>
        <w:ind w:leftChars="0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>學生應自行安排錄影，於畢業製作後將</w:t>
      </w:r>
      <w:r w:rsidRPr="00B114F3">
        <w:rPr>
          <w:rFonts w:ascii="Times New Roman" w:eastAsia="微軟正黑體" w:hAnsi="Times New Roman" w:cs="Times New Roman" w:hint="eastAsia"/>
        </w:rPr>
        <w:t>DVD</w:t>
      </w:r>
      <w:r w:rsidR="00FD6E19">
        <w:rPr>
          <w:rFonts w:ascii="Times New Roman" w:eastAsia="微軟正黑體" w:hAnsi="Times New Roman" w:cs="Times New Roman" w:hint="eastAsia"/>
          <w:lang w:eastAsia="zh-HK"/>
        </w:rPr>
        <w:t>及節目單或</w:t>
      </w:r>
      <w:r w:rsidR="00FD6E19" w:rsidRPr="004F5359">
        <w:rPr>
          <w:rFonts w:ascii="Times New Roman" w:eastAsia="微軟正黑體" w:hAnsi="Times New Roman" w:cs="Times New Roman"/>
          <w:szCs w:val="24"/>
        </w:rPr>
        <w:t>教學展示方案表</w:t>
      </w:r>
      <w:r w:rsidRPr="00B114F3">
        <w:rPr>
          <w:rFonts w:ascii="Times New Roman" w:eastAsia="微軟正黑體" w:hAnsi="Times New Roman" w:cs="Times New Roman" w:hint="eastAsia"/>
        </w:rPr>
        <w:t>繳交至系辦公室</w:t>
      </w:r>
      <w:r>
        <w:rPr>
          <w:rFonts w:ascii="Times New Roman" w:eastAsia="微軟正黑體" w:hAnsi="Times New Roman" w:cs="Times New Roman" w:hint="eastAsia"/>
        </w:rPr>
        <w:t>。</w:t>
      </w:r>
    </w:p>
    <w:p w14:paraId="7E1C93BC" w14:textId="18CF623F" w:rsidR="006676F9" w:rsidRDefault="006676F9" w:rsidP="006676F9">
      <w:pPr>
        <w:pStyle w:val="a7"/>
        <w:numPr>
          <w:ilvl w:val="0"/>
          <w:numId w:val="1"/>
        </w:numPr>
        <w:snapToGrid w:val="0"/>
        <w:ind w:leftChars="0"/>
        <w:rPr>
          <w:rFonts w:ascii="Times New Roman" w:eastAsia="微軟正黑體" w:hAnsi="Times New Roman" w:cs="Times New Roman"/>
        </w:rPr>
      </w:pPr>
      <w:r w:rsidRPr="002D45C7">
        <w:rPr>
          <w:rFonts w:ascii="Times New Roman" w:eastAsia="微軟正黑體" w:hAnsi="Times New Roman" w:cs="Times New Roman"/>
        </w:rPr>
        <w:t>畢業製作</w:t>
      </w:r>
      <w:r w:rsidR="0010491A">
        <w:rPr>
          <w:rFonts w:ascii="Times New Roman" w:eastAsia="微軟正黑體" w:hAnsi="Times New Roman" w:cs="Times New Roman" w:hint="eastAsia"/>
        </w:rPr>
        <w:t>之演奏或教學演示成績佔</w:t>
      </w:r>
      <w:r w:rsidR="0010491A">
        <w:rPr>
          <w:rFonts w:ascii="Times New Roman" w:eastAsia="微軟正黑體" w:hAnsi="Times New Roman" w:cs="Times New Roman"/>
        </w:rPr>
        <w:t>80%</w:t>
      </w:r>
      <w:r w:rsidR="0010491A">
        <w:rPr>
          <w:rFonts w:ascii="Times New Roman" w:eastAsia="微軟正黑體" w:hAnsi="Times New Roman" w:cs="Times New Roman" w:hint="eastAsia"/>
        </w:rPr>
        <w:t>、</w:t>
      </w:r>
      <w:r w:rsidRPr="0010491A">
        <w:rPr>
          <w:rFonts w:ascii="微軟正黑體" w:eastAsia="微軟正黑體" w:hAnsi="微軟正黑體" w:cs="新細明體" w:hint="eastAsia"/>
          <w:kern w:val="0"/>
          <w:szCs w:val="24"/>
        </w:rPr>
        <w:t>節目單</w:t>
      </w:r>
      <w:r w:rsidR="0010491A">
        <w:rPr>
          <w:rFonts w:ascii="微軟正黑體" w:eastAsia="微軟正黑體" w:hAnsi="微軟正黑體" w:cs="新細明體" w:hint="eastAsia"/>
          <w:kern w:val="0"/>
          <w:szCs w:val="24"/>
        </w:rPr>
        <w:t>或</w:t>
      </w:r>
      <w:r w:rsidR="0010491A" w:rsidRPr="0010491A">
        <w:rPr>
          <w:rFonts w:ascii="Times New Roman" w:eastAsia="微軟正黑體" w:hAnsi="Times New Roman" w:cs="Times New Roman"/>
          <w:szCs w:val="24"/>
        </w:rPr>
        <w:t>教學展示方案表</w:t>
      </w:r>
      <w:r w:rsidRPr="002522E6">
        <w:rPr>
          <w:rFonts w:ascii="微軟正黑體" w:eastAsia="微軟正黑體" w:hAnsi="微軟正黑體" w:cs="新細明體" w:hint="eastAsia"/>
          <w:kern w:val="0"/>
          <w:szCs w:val="24"/>
        </w:rPr>
        <w:t>佔20%</w:t>
      </w:r>
      <w:r w:rsidR="0010491A">
        <w:rPr>
          <w:rFonts w:ascii="微軟正黑體" w:eastAsia="微軟正黑體" w:hAnsi="微軟正黑體" w:cs="新細明體" w:hint="eastAsia"/>
          <w:kern w:val="0"/>
          <w:szCs w:val="24"/>
        </w:rPr>
        <w:t>，</w:t>
      </w:r>
      <w:r w:rsidR="0010491A">
        <w:rPr>
          <w:rFonts w:ascii="Times New Roman" w:eastAsia="微軟正黑體" w:hAnsi="Times New Roman" w:cs="Times New Roman" w:hint="eastAsia"/>
        </w:rPr>
        <w:t>合</w:t>
      </w:r>
      <w:r w:rsidRPr="002D45C7">
        <w:rPr>
          <w:rFonts w:ascii="Times New Roman" w:eastAsia="微軟正黑體" w:hAnsi="Times New Roman" w:cs="Times New Roman"/>
        </w:rPr>
        <w:t>計</w:t>
      </w:r>
      <w:r w:rsidR="0010491A">
        <w:rPr>
          <w:rFonts w:ascii="Times New Roman" w:eastAsia="微軟正黑體" w:hAnsi="Times New Roman" w:cs="Times New Roman" w:hint="eastAsia"/>
        </w:rPr>
        <w:t>列</w:t>
      </w:r>
      <w:r w:rsidRPr="002D45C7">
        <w:rPr>
          <w:rFonts w:ascii="Times New Roman" w:eastAsia="微軟正黑體" w:hAnsi="Times New Roman" w:cs="Times New Roman"/>
        </w:rPr>
        <w:t>為「主修（八）」</w:t>
      </w:r>
      <w:r w:rsidR="0010491A">
        <w:rPr>
          <w:rFonts w:ascii="Times New Roman" w:eastAsia="微軟正黑體" w:hAnsi="Times New Roman" w:cs="Times New Roman" w:hint="eastAsia"/>
        </w:rPr>
        <w:t>之</w:t>
      </w:r>
      <w:r w:rsidR="0010491A" w:rsidRPr="00FD6E19">
        <w:rPr>
          <w:rFonts w:ascii="Times New Roman" w:eastAsia="微軟正黑體" w:hAnsi="Times New Roman" w:cs="Times New Roman" w:hint="eastAsia"/>
        </w:rPr>
        <w:t>期末</w:t>
      </w:r>
      <w:r w:rsidRPr="00FD6E19">
        <w:rPr>
          <w:rFonts w:ascii="Times New Roman" w:eastAsia="微軟正黑體" w:hAnsi="Times New Roman" w:cs="Times New Roman"/>
        </w:rPr>
        <w:t>成績</w:t>
      </w:r>
      <w:r w:rsidRPr="002D45C7">
        <w:rPr>
          <w:rFonts w:ascii="Times New Roman" w:eastAsia="微軟正黑體" w:hAnsi="Times New Roman" w:cs="Times New Roman"/>
        </w:rPr>
        <w:t>。</w:t>
      </w:r>
    </w:p>
    <w:p w14:paraId="750D9918" w14:textId="31901216" w:rsidR="004F5359" w:rsidRPr="004F5359" w:rsidRDefault="004F5359" w:rsidP="00E65FF9">
      <w:pPr>
        <w:pStyle w:val="a7"/>
        <w:numPr>
          <w:ilvl w:val="0"/>
          <w:numId w:val="1"/>
        </w:numPr>
        <w:snapToGrid w:val="0"/>
        <w:ind w:leftChars="0" w:left="482" w:hanging="482"/>
        <w:rPr>
          <w:rFonts w:ascii="Times New Roman" w:eastAsia="微軟正黑體" w:hAnsi="Times New Roman" w:cs="Times New Roman"/>
        </w:rPr>
      </w:pPr>
      <w:r w:rsidRPr="002D45C7">
        <w:rPr>
          <w:rFonts w:ascii="Times New Roman" w:eastAsia="微軟正黑體" w:hAnsi="Times New Roman" w:cs="Times New Roman"/>
        </w:rPr>
        <w:t>畢業製作相關</w:t>
      </w:r>
      <w:r>
        <w:rPr>
          <w:rFonts w:ascii="Times New Roman" w:eastAsia="微軟正黑體" w:hAnsi="Times New Roman" w:cs="Times New Roman" w:hint="eastAsia"/>
        </w:rPr>
        <w:t>工作時</w:t>
      </w:r>
      <w:r w:rsidRPr="002D45C7">
        <w:rPr>
          <w:rFonts w:ascii="Times New Roman" w:eastAsia="微軟正黑體" w:hAnsi="Times New Roman" w:cs="Times New Roman"/>
        </w:rPr>
        <w:t>程</w:t>
      </w:r>
      <w:r>
        <w:rPr>
          <w:rFonts w:ascii="Times New Roman" w:eastAsia="微軟正黑體" w:hAnsi="Times New Roman" w:cs="Times New Roman" w:hint="eastAsia"/>
        </w:rPr>
        <w:t>請參閱時程表。</w:t>
      </w:r>
    </w:p>
    <w:p w14:paraId="295C8A23" w14:textId="46D5042A" w:rsidR="006676F9" w:rsidRDefault="004F5359" w:rsidP="006676F9">
      <w:pPr>
        <w:pStyle w:val="a7"/>
        <w:numPr>
          <w:ilvl w:val="0"/>
          <w:numId w:val="1"/>
        </w:numPr>
        <w:snapToGrid w:val="0"/>
        <w:ind w:leftChars="0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/>
        </w:rPr>
        <w:t>本辦法經系務會議通過後公告實施，修</w:t>
      </w:r>
      <w:r>
        <w:rPr>
          <w:rFonts w:ascii="Times New Roman" w:eastAsia="微軟正黑體" w:hAnsi="Times New Roman" w:cs="Times New Roman" w:hint="eastAsia"/>
        </w:rPr>
        <w:t>訂</w:t>
      </w:r>
      <w:r w:rsidR="006676F9" w:rsidRPr="002D45C7">
        <w:rPr>
          <w:rFonts w:ascii="Times New Roman" w:eastAsia="微軟正黑體" w:hAnsi="Times New Roman" w:cs="Times New Roman"/>
        </w:rPr>
        <w:t>時亦同。</w:t>
      </w:r>
    </w:p>
    <w:p w14:paraId="240F682F" w14:textId="77777777" w:rsidR="006676F9" w:rsidRPr="004F5359" w:rsidRDefault="006676F9" w:rsidP="004F5359">
      <w:pPr>
        <w:snapToGrid w:val="0"/>
        <w:rPr>
          <w:rFonts w:ascii="Times New Roman" w:eastAsia="微軟正黑體" w:hAnsi="Times New Roman" w:cs="Times New Roman"/>
        </w:rPr>
      </w:pPr>
    </w:p>
    <w:p w14:paraId="6A821D3B" w14:textId="29B9FFD5" w:rsidR="00C852C5" w:rsidRDefault="00C852C5">
      <w:pPr>
        <w:widowControl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/>
        </w:rPr>
        <w:br w:type="page"/>
      </w:r>
    </w:p>
    <w:p w14:paraId="5F9848AC" w14:textId="41B7D1CF" w:rsidR="00A65D4E" w:rsidRPr="00C852C5" w:rsidRDefault="00C852C5" w:rsidP="002D45C7">
      <w:pPr>
        <w:pStyle w:val="a7"/>
        <w:snapToGrid w:val="0"/>
        <w:ind w:leftChars="0"/>
        <w:rPr>
          <w:rFonts w:ascii="Times New Roman" w:eastAsia="微軟正黑體" w:hAnsi="Times New Roman" w:cs="Times New Roman"/>
          <w:b/>
          <w:sz w:val="28"/>
        </w:rPr>
      </w:pPr>
      <w:r w:rsidRPr="00C852C5">
        <w:rPr>
          <w:rFonts w:ascii="Times New Roman" w:eastAsia="微軟正黑體" w:hAnsi="Times New Roman" w:cs="Times New Roman" w:hint="eastAsia"/>
          <w:b/>
          <w:sz w:val="28"/>
          <w:lang w:eastAsia="zh-HK"/>
        </w:rPr>
        <w:lastRenderedPageBreak/>
        <w:t>演奏教學組</w:t>
      </w:r>
      <w:r w:rsidRPr="00C852C5">
        <w:rPr>
          <w:rFonts w:ascii="Times New Roman" w:eastAsia="微軟正黑體" w:hAnsi="Times New Roman" w:cs="Times New Roman" w:hint="eastAsia"/>
          <w:b/>
          <w:sz w:val="28"/>
          <w:lang w:eastAsia="zh-HK"/>
        </w:rPr>
        <w:t xml:space="preserve"> </w:t>
      </w:r>
      <w:r w:rsidRPr="00C852C5">
        <w:rPr>
          <w:rFonts w:ascii="Times New Roman" w:eastAsia="微軟正黑體" w:hAnsi="Times New Roman" w:cs="Times New Roman" w:hint="eastAsia"/>
          <w:b/>
          <w:sz w:val="28"/>
          <w:lang w:eastAsia="zh-HK"/>
        </w:rPr>
        <w:t>畢業製作</w:t>
      </w:r>
      <w:r w:rsidRPr="00C852C5">
        <w:rPr>
          <w:rFonts w:ascii="Times New Roman" w:eastAsia="微軟正黑體" w:hAnsi="Times New Roman" w:cs="Times New Roman" w:hint="eastAsia"/>
          <w:b/>
          <w:sz w:val="28"/>
          <w:lang w:eastAsia="zh-HK"/>
        </w:rPr>
        <w:t xml:space="preserve"> </w:t>
      </w:r>
      <w:r w:rsidRPr="00C852C5">
        <w:rPr>
          <w:rFonts w:ascii="Times New Roman" w:eastAsia="微軟正黑體" w:hAnsi="Times New Roman" w:cs="Times New Roman" w:hint="eastAsia"/>
          <w:b/>
          <w:sz w:val="28"/>
        </w:rPr>
        <w:t>時程表</w:t>
      </w:r>
    </w:p>
    <w:p w14:paraId="70611C58" w14:textId="77777777" w:rsidR="00F8393C" w:rsidRPr="00C852C5" w:rsidRDefault="00F8393C" w:rsidP="00F8393C">
      <w:pPr>
        <w:pStyle w:val="a7"/>
        <w:snapToGrid w:val="0"/>
        <w:ind w:leftChars="0"/>
        <w:rPr>
          <w:rFonts w:ascii="Times New Roman" w:eastAsia="微軟正黑體" w:hAnsi="Times New Roman" w:cs="Times New Roman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136"/>
        <w:gridCol w:w="5147"/>
        <w:gridCol w:w="2919"/>
      </w:tblGrid>
      <w:tr w:rsidR="006E01D8" w14:paraId="5BCA6059" w14:textId="77777777" w:rsidTr="0081683C">
        <w:trPr>
          <w:trHeight w:val="640"/>
          <w:jc w:val="center"/>
        </w:trPr>
        <w:tc>
          <w:tcPr>
            <w:tcW w:w="2136" w:type="dxa"/>
            <w:vAlign w:val="center"/>
          </w:tcPr>
          <w:p w14:paraId="3A1052C0" w14:textId="2FB1DCC8" w:rsidR="006E01D8" w:rsidRDefault="006E01D8" w:rsidP="006E01D8">
            <w:pPr>
              <w:pStyle w:val="a7"/>
              <w:snapToGrid w:val="0"/>
              <w:ind w:leftChars="0" w:left="0"/>
              <w:jc w:val="center"/>
              <w:rPr>
                <w:rFonts w:ascii="Times New Roman" w:eastAsia="微軟正黑體" w:hAnsi="Times New Roman" w:cs="Times New Roman"/>
                <w:lang w:eastAsia="zh-HK"/>
              </w:rPr>
            </w:pPr>
            <w:r>
              <w:rPr>
                <w:rFonts w:ascii="Times New Roman" w:eastAsia="微軟正黑體" w:hAnsi="Times New Roman" w:cs="Times New Roman" w:hint="eastAsia"/>
                <w:lang w:eastAsia="zh-HK"/>
              </w:rPr>
              <w:t>時間</w:t>
            </w:r>
          </w:p>
        </w:tc>
        <w:tc>
          <w:tcPr>
            <w:tcW w:w="5147" w:type="dxa"/>
            <w:vAlign w:val="center"/>
          </w:tcPr>
          <w:p w14:paraId="1F435CA1" w14:textId="1A23108E" w:rsidR="006E01D8" w:rsidRDefault="006E01D8" w:rsidP="006E01D8">
            <w:pPr>
              <w:snapToGrid w:val="0"/>
              <w:jc w:val="center"/>
              <w:rPr>
                <w:rFonts w:ascii="Times New Roman" w:eastAsia="微軟正黑體" w:hAnsi="Times New Roman" w:cs="Times New Roman"/>
                <w:lang w:eastAsia="zh-HK"/>
              </w:rPr>
            </w:pPr>
            <w:r>
              <w:rPr>
                <w:rFonts w:ascii="Times New Roman" w:eastAsia="微軟正黑體" w:hAnsi="Times New Roman" w:cs="Times New Roman" w:hint="eastAsia"/>
                <w:lang w:eastAsia="zh-HK"/>
              </w:rPr>
              <w:t>內容</w:t>
            </w:r>
          </w:p>
        </w:tc>
        <w:tc>
          <w:tcPr>
            <w:tcW w:w="2919" w:type="dxa"/>
            <w:vAlign w:val="center"/>
          </w:tcPr>
          <w:p w14:paraId="76454DE6" w14:textId="26653F5B" w:rsidR="006E01D8" w:rsidRDefault="006E01D8" w:rsidP="006E01D8">
            <w:pPr>
              <w:pStyle w:val="a7"/>
              <w:snapToGrid w:val="0"/>
              <w:ind w:leftChars="0" w:left="0"/>
              <w:jc w:val="center"/>
              <w:rPr>
                <w:rFonts w:ascii="Times New Roman" w:eastAsia="微軟正黑體" w:hAnsi="Times New Roman" w:cs="Times New Roman"/>
                <w:lang w:eastAsia="zh-HK"/>
              </w:rPr>
            </w:pPr>
            <w:r>
              <w:rPr>
                <w:rFonts w:ascii="Times New Roman" w:eastAsia="微軟正黑體" w:hAnsi="Times New Roman" w:cs="Times New Roman" w:hint="eastAsia"/>
                <w:lang w:eastAsia="zh-HK"/>
              </w:rPr>
              <w:t>執行</w:t>
            </w:r>
          </w:p>
        </w:tc>
      </w:tr>
      <w:tr w:rsidR="00C852C5" w14:paraId="61D4BADA" w14:textId="77777777" w:rsidTr="0081683C">
        <w:trPr>
          <w:trHeight w:val="995"/>
          <w:jc w:val="center"/>
        </w:trPr>
        <w:tc>
          <w:tcPr>
            <w:tcW w:w="2136" w:type="dxa"/>
            <w:vMerge w:val="restart"/>
            <w:vAlign w:val="center"/>
          </w:tcPr>
          <w:p w14:paraId="57E23BF1" w14:textId="17356130" w:rsidR="00C852C5" w:rsidRPr="00E808D4" w:rsidRDefault="00C852C5" w:rsidP="0081683C">
            <w:pPr>
              <w:pStyle w:val="a7"/>
              <w:snapToGrid w:val="0"/>
              <w:ind w:leftChars="0" w:left="0"/>
              <w:jc w:val="both"/>
              <w:rPr>
                <w:rFonts w:ascii="Times New Roman" w:eastAsia="微軟正黑體" w:hAnsi="Times New Roman" w:cs="Times New Roman"/>
              </w:rPr>
            </w:pPr>
            <w:r w:rsidRPr="00E808D4">
              <w:rPr>
                <w:rFonts w:ascii="Times New Roman" w:eastAsia="微軟正黑體" w:hAnsi="Times New Roman" w:cs="Times New Roman"/>
                <w:lang w:eastAsia="zh-HK"/>
              </w:rPr>
              <w:t>大四上學期</w:t>
            </w:r>
            <w:r w:rsidRPr="00E808D4">
              <w:rPr>
                <w:rFonts w:ascii="Times New Roman" w:eastAsia="微軟正黑體" w:hAnsi="Times New Roman" w:cs="Times New Roman"/>
                <w:lang w:eastAsia="zh-HK"/>
              </w:rPr>
              <w:br/>
            </w:r>
            <w:r w:rsidRPr="00E808D4">
              <w:rPr>
                <w:rFonts w:ascii="Times New Roman" w:eastAsia="微軟正黑體" w:hAnsi="Times New Roman" w:cs="Times New Roman"/>
                <w:lang w:eastAsia="zh-HK"/>
              </w:rPr>
              <w:t>第</w:t>
            </w:r>
            <w:r w:rsidRPr="00E808D4">
              <w:rPr>
                <w:rFonts w:ascii="Times New Roman" w:eastAsia="微軟正黑體" w:hAnsi="Times New Roman" w:cs="Times New Roman"/>
              </w:rPr>
              <w:t>15</w:t>
            </w:r>
            <w:r w:rsidRPr="00E808D4">
              <w:rPr>
                <w:rFonts w:ascii="Times New Roman" w:eastAsia="微軟正黑體" w:hAnsi="Times New Roman" w:cs="Times New Roman"/>
                <w:lang w:eastAsia="zh-HK"/>
              </w:rPr>
              <w:t>週前</w:t>
            </w:r>
          </w:p>
        </w:tc>
        <w:tc>
          <w:tcPr>
            <w:tcW w:w="5147" w:type="dxa"/>
            <w:vAlign w:val="center"/>
          </w:tcPr>
          <w:p w14:paraId="1D2279F3" w14:textId="2BCA2048" w:rsidR="00C852C5" w:rsidRPr="005D6A0D" w:rsidRDefault="00C852C5" w:rsidP="0081683C">
            <w:pPr>
              <w:snapToGrid w:val="0"/>
              <w:jc w:val="both"/>
              <w:rPr>
                <w:rFonts w:ascii="Times New Roman" w:eastAsia="微軟正黑體" w:hAnsi="Times New Roman" w:cs="Times New Roman"/>
                <w:lang w:eastAsia="zh-HK"/>
              </w:rPr>
            </w:pPr>
            <w:r>
              <w:rPr>
                <w:rFonts w:ascii="Times New Roman" w:eastAsia="微軟正黑體" w:hAnsi="Times New Roman" w:cs="Times New Roman" w:hint="eastAsia"/>
                <w:lang w:eastAsia="zh-HK"/>
              </w:rPr>
              <w:t>確定畢業製作</w:t>
            </w:r>
            <w:r w:rsidR="00E41879">
              <w:rPr>
                <w:rFonts w:ascii="Times New Roman" w:eastAsia="微軟正黑體" w:hAnsi="Times New Roman" w:cs="Times New Roman" w:hint="eastAsia"/>
                <w:lang w:eastAsia="zh-HK"/>
              </w:rPr>
              <w:t>形</w:t>
            </w:r>
            <w:r>
              <w:rPr>
                <w:rFonts w:ascii="Times New Roman" w:eastAsia="微軟正黑體" w:hAnsi="Times New Roman" w:cs="Times New Roman" w:hint="eastAsia"/>
                <w:lang w:eastAsia="zh-HK"/>
              </w:rPr>
              <w:t>式為「音樂會」、「教學展示」或「兩者綜合」</w:t>
            </w:r>
          </w:p>
        </w:tc>
        <w:tc>
          <w:tcPr>
            <w:tcW w:w="2919" w:type="dxa"/>
            <w:vAlign w:val="center"/>
          </w:tcPr>
          <w:p w14:paraId="4EAD1A3F" w14:textId="130A8D03" w:rsidR="00C852C5" w:rsidRPr="006E01D8" w:rsidRDefault="00C852C5" w:rsidP="0081683C">
            <w:pPr>
              <w:pStyle w:val="a7"/>
              <w:snapToGrid w:val="0"/>
              <w:ind w:leftChars="0" w:left="0"/>
              <w:jc w:val="both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  <w:lang w:eastAsia="zh-HK"/>
              </w:rPr>
              <w:t>繳交</w:t>
            </w:r>
            <w:r w:rsidRPr="005D6A0D">
              <w:rPr>
                <w:rFonts w:ascii="Times New Roman" w:eastAsia="微軟正黑體" w:hAnsi="Times New Roman" w:cs="Times New Roman" w:hint="eastAsia"/>
              </w:rPr>
              <w:t>「真理大學音樂應用學系畢業製作申請表」</w:t>
            </w:r>
          </w:p>
        </w:tc>
      </w:tr>
      <w:tr w:rsidR="00C852C5" w14:paraId="557C3053" w14:textId="77777777" w:rsidTr="0081683C">
        <w:trPr>
          <w:trHeight w:val="1548"/>
          <w:jc w:val="center"/>
        </w:trPr>
        <w:tc>
          <w:tcPr>
            <w:tcW w:w="2136" w:type="dxa"/>
            <w:vMerge/>
          </w:tcPr>
          <w:p w14:paraId="3911207A" w14:textId="3BC01DD9" w:rsidR="00C852C5" w:rsidRPr="00E808D4" w:rsidRDefault="00C852C5" w:rsidP="00F8393C">
            <w:pPr>
              <w:pStyle w:val="a7"/>
              <w:snapToGrid w:val="0"/>
              <w:ind w:leftChars="0" w:left="0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5147" w:type="dxa"/>
            <w:vAlign w:val="center"/>
          </w:tcPr>
          <w:p w14:paraId="6117B5A5" w14:textId="42574460" w:rsidR="00C852C5" w:rsidRDefault="00C852C5" w:rsidP="0081683C">
            <w:pPr>
              <w:pStyle w:val="a7"/>
              <w:snapToGrid w:val="0"/>
              <w:ind w:leftChars="0" w:left="0"/>
              <w:jc w:val="both"/>
              <w:rPr>
                <w:rFonts w:ascii="Times New Roman" w:eastAsia="微軟正黑體" w:hAnsi="Times New Roman" w:cs="Times New Roman"/>
                <w:lang w:eastAsia="zh-HK"/>
              </w:rPr>
            </w:pPr>
            <w:r>
              <w:rPr>
                <w:rFonts w:ascii="Times New Roman" w:eastAsia="微軟正黑體" w:hAnsi="Times New Roman" w:cs="Times New Roman" w:hint="eastAsia"/>
                <w:lang w:eastAsia="zh-HK"/>
              </w:rPr>
              <w:t>畢業音樂會所有曲目一律背譜</w:t>
            </w:r>
            <w:r>
              <w:rPr>
                <w:rFonts w:ascii="Times New Roman" w:eastAsia="微軟正黑體" w:hAnsi="Times New Roman" w:cs="Times New Roman" w:hint="eastAsia"/>
              </w:rPr>
              <w:t>，</w:t>
            </w:r>
            <w:r>
              <w:rPr>
                <w:rFonts w:ascii="Times New Roman" w:eastAsia="微軟正黑體" w:hAnsi="Times New Roman" w:cs="Times New Roman" w:hint="eastAsia"/>
                <w:lang w:eastAsia="zh-HK"/>
              </w:rPr>
              <w:t>特殊狀況不背譜之曲目</w:t>
            </w:r>
            <w:r>
              <w:rPr>
                <w:rFonts w:ascii="Times New Roman" w:eastAsia="微軟正黑體" w:hAnsi="Times New Roman" w:cs="Times New Roman" w:hint="eastAsia"/>
              </w:rPr>
              <w:t>，</w:t>
            </w:r>
            <w:r>
              <w:rPr>
                <w:rFonts w:ascii="Times New Roman" w:eastAsia="微軟正黑體" w:hAnsi="Times New Roman" w:cs="Times New Roman" w:hint="eastAsia"/>
                <w:lang w:eastAsia="zh-HK"/>
              </w:rPr>
              <w:t>須經主修老師簽名同意</w:t>
            </w:r>
            <w:r>
              <w:rPr>
                <w:rFonts w:ascii="Times New Roman" w:eastAsia="微軟正黑體" w:hAnsi="Times New Roman" w:cs="Times New Roman" w:hint="eastAsia"/>
              </w:rPr>
              <w:t>，</w:t>
            </w:r>
            <w:r>
              <w:rPr>
                <w:rFonts w:ascii="Times New Roman" w:eastAsia="微軟正黑體" w:hAnsi="Times New Roman" w:cs="Times New Roman" w:hint="eastAsia"/>
                <w:lang w:eastAsia="zh-HK"/>
              </w:rPr>
              <w:t>並提至系務會議審核</w:t>
            </w:r>
            <w:r>
              <w:rPr>
                <w:rFonts w:ascii="Times New Roman" w:eastAsia="微軟正黑體" w:hAnsi="Times New Roman" w:cs="Times New Roman" w:hint="eastAsia"/>
              </w:rPr>
              <w:t>。</w:t>
            </w:r>
          </w:p>
        </w:tc>
        <w:tc>
          <w:tcPr>
            <w:tcW w:w="2919" w:type="dxa"/>
            <w:vAlign w:val="center"/>
          </w:tcPr>
          <w:p w14:paraId="35BBC0E6" w14:textId="06C7E548" w:rsidR="00C852C5" w:rsidRDefault="00C852C5" w:rsidP="0081683C">
            <w:pPr>
              <w:pStyle w:val="a7"/>
              <w:snapToGrid w:val="0"/>
              <w:ind w:leftChars="0" w:left="0"/>
              <w:jc w:val="both"/>
              <w:rPr>
                <w:rFonts w:ascii="Times New Roman" w:eastAsia="微軟正黑體" w:hAnsi="Times New Roman" w:cs="Times New Roman"/>
                <w:lang w:eastAsia="zh-HK"/>
              </w:rPr>
            </w:pPr>
            <w:r>
              <w:rPr>
                <w:rFonts w:ascii="Times New Roman" w:eastAsia="微軟正黑體" w:hAnsi="Times New Roman" w:cs="Times New Roman" w:hint="eastAsia"/>
                <w:lang w:eastAsia="zh-HK"/>
              </w:rPr>
              <w:t>繳交畢業音樂會曲目單</w:t>
            </w:r>
          </w:p>
          <w:p w14:paraId="65A06629" w14:textId="5A4C21DB" w:rsidR="00C852C5" w:rsidRDefault="00C852C5" w:rsidP="0081683C">
            <w:pPr>
              <w:pStyle w:val="a7"/>
              <w:snapToGrid w:val="0"/>
              <w:ind w:leftChars="0" w:left="0"/>
              <w:jc w:val="both"/>
              <w:rPr>
                <w:rFonts w:ascii="Times New Roman" w:eastAsia="微軟正黑體" w:hAnsi="Times New Roman" w:cs="Times New Roman"/>
                <w:lang w:eastAsia="zh-HK"/>
              </w:rPr>
            </w:pPr>
            <w:r>
              <w:rPr>
                <w:rFonts w:ascii="Times New Roman" w:eastAsia="微軟正黑體" w:hAnsi="Times New Roman" w:cs="Times New Roman" w:hint="eastAsia"/>
                <w:lang w:eastAsia="zh-HK"/>
              </w:rPr>
              <w:t>提交至系務會議審核</w:t>
            </w:r>
          </w:p>
        </w:tc>
      </w:tr>
      <w:tr w:rsidR="005D6A0D" w14:paraId="35A9F475" w14:textId="77777777" w:rsidTr="0081683C">
        <w:trPr>
          <w:trHeight w:val="727"/>
          <w:jc w:val="center"/>
        </w:trPr>
        <w:tc>
          <w:tcPr>
            <w:tcW w:w="2136" w:type="dxa"/>
            <w:vAlign w:val="center"/>
          </w:tcPr>
          <w:p w14:paraId="1856BC8B" w14:textId="76CD8567" w:rsidR="005D6A0D" w:rsidRPr="00E808D4" w:rsidRDefault="00E808D4" w:rsidP="0081683C">
            <w:pPr>
              <w:pStyle w:val="a7"/>
              <w:snapToGrid w:val="0"/>
              <w:ind w:leftChars="0" w:left="0"/>
              <w:jc w:val="both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3</w:t>
            </w:r>
            <w:r w:rsidR="003B451C" w:rsidRPr="00E808D4">
              <w:rPr>
                <w:rFonts w:ascii="Times New Roman" w:eastAsia="微軟正黑體" w:hAnsi="Times New Roman" w:cs="Times New Roman"/>
                <w:lang w:eastAsia="zh-HK"/>
              </w:rPr>
              <w:t>月底</w:t>
            </w:r>
            <w:r w:rsidR="00612DCB" w:rsidRPr="00E808D4">
              <w:rPr>
                <w:rFonts w:ascii="Times New Roman" w:eastAsia="微軟正黑體" w:hAnsi="Times New Roman" w:cs="Times New Roman"/>
                <w:lang w:eastAsia="zh-HK"/>
              </w:rPr>
              <w:t>前</w:t>
            </w:r>
          </w:p>
        </w:tc>
        <w:tc>
          <w:tcPr>
            <w:tcW w:w="5147" w:type="dxa"/>
            <w:vAlign w:val="center"/>
          </w:tcPr>
          <w:p w14:paraId="528BD28C" w14:textId="68D36F5C" w:rsidR="005D6A0D" w:rsidRDefault="003B451C" w:rsidP="0081683C">
            <w:pPr>
              <w:pStyle w:val="a7"/>
              <w:snapToGrid w:val="0"/>
              <w:ind w:leftChars="0" w:left="0"/>
              <w:jc w:val="both"/>
              <w:rPr>
                <w:rFonts w:ascii="Times New Roman" w:eastAsia="微軟正黑體" w:hAnsi="Times New Roman" w:cs="Times New Roman"/>
                <w:lang w:eastAsia="zh-HK"/>
              </w:rPr>
            </w:pPr>
            <w:r>
              <w:rPr>
                <w:rFonts w:ascii="Times New Roman" w:eastAsia="微軟正黑體" w:hAnsi="Times New Roman" w:cs="Times New Roman" w:hint="eastAsia"/>
                <w:lang w:eastAsia="zh-HK"/>
              </w:rPr>
              <w:t>由各組同學及系辦公室協調安排檔期</w:t>
            </w:r>
            <w:r w:rsidR="00F33313">
              <w:rPr>
                <w:rFonts w:ascii="Times New Roman" w:eastAsia="微軟正黑體" w:hAnsi="Times New Roman" w:cs="Times New Roman" w:hint="eastAsia"/>
              </w:rPr>
              <w:t>。</w:t>
            </w:r>
          </w:p>
        </w:tc>
        <w:tc>
          <w:tcPr>
            <w:tcW w:w="2919" w:type="dxa"/>
            <w:vAlign w:val="center"/>
          </w:tcPr>
          <w:p w14:paraId="59192B96" w14:textId="77777777" w:rsidR="005D6A0D" w:rsidRDefault="005D6A0D" w:rsidP="0081683C">
            <w:pPr>
              <w:pStyle w:val="a7"/>
              <w:snapToGrid w:val="0"/>
              <w:ind w:leftChars="0" w:left="0"/>
              <w:jc w:val="both"/>
              <w:rPr>
                <w:rFonts w:ascii="Times New Roman" w:eastAsia="微軟正黑體" w:hAnsi="Times New Roman" w:cs="Times New Roman"/>
              </w:rPr>
            </w:pPr>
          </w:p>
        </w:tc>
      </w:tr>
      <w:tr w:rsidR="005D6A0D" w14:paraId="4187C8A1" w14:textId="77777777" w:rsidTr="0081683C">
        <w:trPr>
          <w:trHeight w:val="2009"/>
          <w:jc w:val="center"/>
        </w:trPr>
        <w:tc>
          <w:tcPr>
            <w:tcW w:w="2136" w:type="dxa"/>
            <w:vAlign w:val="center"/>
          </w:tcPr>
          <w:p w14:paraId="5413F39C" w14:textId="69C3AE0B" w:rsidR="005D6A0D" w:rsidRPr="00E808D4" w:rsidRDefault="00E808D4" w:rsidP="0081683C">
            <w:pPr>
              <w:pStyle w:val="a7"/>
              <w:snapToGrid w:val="0"/>
              <w:ind w:leftChars="0" w:left="0"/>
              <w:jc w:val="both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4</w:t>
            </w:r>
            <w:r w:rsidR="003B451C" w:rsidRPr="00E808D4">
              <w:rPr>
                <w:rFonts w:ascii="Times New Roman" w:eastAsia="微軟正黑體" w:hAnsi="Times New Roman" w:cs="Times New Roman"/>
                <w:lang w:eastAsia="zh-HK"/>
              </w:rPr>
              <w:t>月底前</w:t>
            </w:r>
          </w:p>
        </w:tc>
        <w:tc>
          <w:tcPr>
            <w:tcW w:w="5147" w:type="dxa"/>
            <w:vAlign w:val="center"/>
          </w:tcPr>
          <w:p w14:paraId="1C758FF9" w14:textId="09BB12F8" w:rsidR="005D6A0D" w:rsidRDefault="003B451C" w:rsidP="0081683C">
            <w:pPr>
              <w:pStyle w:val="a7"/>
              <w:snapToGrid w:val="0"/>
              <w:ind w:leftChars="0" w:left="0"/>
              <w:jc w:val="both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  <w:lang w:eastAsia="zh-HK"/>
              </w:rPr>
              <w:t>依畢業音樂會排檔結果</w:t>
            </w:r>
            <w:r>
              <w:rPr>
                <w:rFonts w:ascii="Times New Roman" w:eastAsia="微軟正黑體" w:hAnsi="Times New Roman" w:cs="Times New Roman" w:hint="eastAsia"/>
              </w:rPr>
              <w:t>，</w:t>
            </w:r>
            <w:r>
              <w:rPr>
                <w:rFonts w:ascii="Times New Roman" w:eastAsia="微軟正黑體" w:hAnsi="Times New Roman" w:cs="Times New Roman" w:hint="eastAsia"/>
                <w:lang w:eastAsia="zh-HK"/>
              </w:rPr>
              <w:t>申請場地及繳費</w:t>
            </w:r>
            <w:r w:rsidR="00F33313">
              <w:rPr>
                <w:rFonts w:ascii="Times New Roman" w:eastAsia="微軟正黑體" w:hAnsi="Times New Roman" w:cs="Times New Roman" w:hint="eastAsia"/>
              </w:rPr>
              <w:t>。</w:t>
            </w:r>
          </w:p>
        </w:tc>
        <w:tc>
          <w:tcPr>
            <w:tcW w:w="2919" w:type="dxa"/>
            <w:vAlign w:val="center"/>
          </w:tcPr>
          <w:p w14:paraId="6521174D" w14:textId="2B12C277" w:rsidR="005D6A0D" w:rsidRPr="00F33313" w:rsidRDefault="003B451C" w:rsidP="0081683C">
            <w:pPr>
              <w:pStyle w:val="a7"/>
              <w:snapToGrid w:val="0"/>
              <w:ind w:leftChars="0" w:left="0"/>
              <w:jc w:val="both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  <w:lang w:eastAsia="zh-HK"/>
              </w:rPr>
              <w:t>繳交</w:t>
            </w:r>
            <w:r w:rsidRPr="003B451C">
              <w:rPr>
                <w:rFonts w:ascii="Times New Roman" w:eastAsia="微軟正黑體" w:hAnsi="Times New Roman" w:cs="Times New Roman" w:hint="eastAsia"/>
              </w:rPr>
              <w:t>「真理大學音樂應用學系演奏廳申請表」</w:t>
            </w:r>
            <w:r>
              <w:rPr>
                <w:rFonts w:ascii="Times New Roman" w:eastAsia="微軟正黑體" w:hAnsi="Times New Roman" w:cs="Times New Roman" w:hint="eastAsia"/>
                <w:lang w:eastAsia="zh-HK"/>
              </w:rPr>
              <w:t>並繳費</w:t>
            </w:r>
            <w:r w:rsidR="00F33313">
              <w:rPr>
                <w:rFonts w:ascii="Times New Roman" w:eastAsia="微軟正黑體" w:hAnsi="Times New Roman" w:cs="Times New Roman" w:hint="eastAsia"/>
              </w:rPr>
              <w:t>。</w:t>
            </w:r>
            <w:r w:rsidR="00F33313" w:rsidRPr="00F33313">
              <w:rPr>
                <w:rFonts w:ascii="Times New Roman" w:eastAsia="微軟正黑體" w:hAnsi="Times New Roman" w:cs="Times New Roman" w:hint="eastAsia"/>
              </w:rPr>
              <w:t>未依規定申請或繳清費用者，檔期不予保留。</w:t>
            </w:r>
          </w:p>
        </w:tc>
      </w:tr>
      <w:tr w:rsidR="005D6A0D" w14:paraId="643AFBD9" w14:textId="77777777" w:rsidTr="0081683C">
        <w:trPr>
          <w:trHeight w:val="1624"/>
          <w:jc w:val="center"/>
        </w:trPr>
        <w:tc>
          <w:tcPr>
            <w:tcW w:w="2136" w:type="dxa"/>
            <w:vAlign w:val="center"/>
          </w:tcPr>
          <w:p w14:paraId="1128924C" w14:textId="6BE2F336" w:rsidR="005D6A0D" w:rsidRPr="00E808D4" w:rsidRDefault="00E808D4" w:rsidP="0081683C">
            <w:pPr>
              <w:pStyle w:val="a7"/>
              <w:snapToGrid w:val="0"/>
              <w:ind w:leftChars="0" w:left="0"/>
              <w:jc w:val="both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4</w:t>
            </w:r>
            <w:r w:rsidR="003B451C" w:rsidRPr="00E808D4">
              <w:rPr>
                <w:rFonts w:ascii="Times New Roman" w:eastAsia="微軟正黑體" w:hAnsi="Times New Roman" w:cs="Times New Roman"/>
                <w:lang w:eastAsia="zh-HK"/>
              </w:rPr>
              <w:t>月</w:t>
            </w:r>
            <w:r w:rsidR="00BB5640" w:rsidRPr="00E808D4">
              <w:rPr>
                <w:rFonts w:ascii="Times New Roman" w:eastAsia="微軟正黑體" w:hAnsi="Times New Roman" w:cs="Times New Roman"/>
                <w:lang w:eastAsia="zh-HK"/>
              </w:rPr>
              <w:t>份</w:t>
            </w:r>
          </w:p>
        </w:tc>
        <w:tc>
          <w:tcPr>
            <w:tcW w:w="5147" w:type="dxa"/>
            <w:vAlign w:val="center"/>
          </w:tcPr>
          <w:p w14:paraId="5C811DDD" w14:textId="07AD3662" w:rsidR="005D6A0D" w:rsidRDefault="00F33313" w:rsidP="0081683C">
            <w:pPr>
              <w:pStyle w:val="a7"/>
              <w:snapToGrid w:val="0"/>
              <w:ind w:leftChars="0" w:left="0"/>
              <w:jc w:val="both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  <w:lang w:eastAsia="zh-HK"/>
              </w:rPr>
              <w:t>演出或教學展示前繳交</w:t>
            </w:r>
            <w:r w:rsidRPr="00F33313">
              <w:rPr>
                <w:rFonts w:ascii="Times New Roman" w:eastAsia="微軟正黑體" w:hAnsi="Times New Roman" w:cs="Times New Roman" w:hint="eastAsia"/>
                <w:lang w:eastAsia="zh-HK"/>
              </w:rPr>
              <w:t>「節目單（含樂曲解說）」</w:t>
            </w:r>
            <w:r w:rsidRPr="00F33313">
              <w:rPr>
                <w:rFonts w:ascii="Times New Roman" w:eastAsia="微軟正黑體" w:hAnsi="Times New Roman" w:cs="Times New Roman" w:hint="eastAsia"/>
                <w:lang w:eastAsia="zh-HK"/>
              </w:rPr>
              <w:t xml:space="preserve">/ </w:t>
            </w:r>
            <w:r w:rsidRPr="00F33313">
              <w:rPr>
                <w:rFonts w:ascii="Times New Roman" w:eastAsia="微軟正黑體" w:hAnsi="Times New Roman" w:cs="Times New Roman" w:hint="eastAsia"/>
                <w:lang w:eastAsia="zh-HK"/>
              </w:rPr>
              <w:t>「真理大學音樂應用學系演奏教學組畢業製作教學展示方案表」。</w:t>
            </w:r>
          </w:p>
        </w:tc>
        <w:tc>
          <w:tcPr>
            <w:tcW w:w="2919" w:type="dxa"/>
            <w:vAlign w:val="center"/>
          </w:tcPr>
          <w:p w14:paraId="60638039" w14:textId="35EBF9BE" w:rsidR="005D6A0D" w:rsidRDefault="0012107E" w:rsidP="0081683C">
            <w:pPr>
              <w:pStyle w:val="a7"/>
              <w:snapToGrid w:val="0"/>
              <w:ind w:leftChars="0" w:left="0"/>
              <w:jc w:val="both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  <w:lang w:eastAsia="zh-HK"/>
              </w:rPr>
              <w:t>專任教師評分</w:t>
            </w:r>
            <w:r>
              <w:rPr>
                <w:rFonts w:ascii="Times New Roman" w:eastAsia="微軟正黑體" w:hAnsi="Times New Roman" w:cs="Times New Roman" w:hint="eastAsia"/>
              </w:rPr>
              <w:t>：</w:t>
            </w:r>
            <w:r>
              <w:rPr>
                <w:rFonts w:ascii="Times New Roman" w:eastAsia="微軟正黑體" w:hAnsi="Times New Roman" w:cs="Times New Roman" w:hint="eastAsia"/>
                <w:lang w:eastAsia="zh-HK"/>
              </w:rPr>
              <w:t>節目單</w:t>
            </w:r>
            <w:r>
              <w:rPr>
                <w:rFonts w:ascii="Times New Roman" w:eastAsia="微軟正黑體" w:hAnsi="Times New Roman" w:cs="Times New Roman" w:hint="eastAsia"/>
              </w:rPr>
              <w:t>／</w:t>
            </w:r>
            <w:r>
              <w:rPr>
                <w:rFonts w:ascii="Times New Roman" w:eastAsia="微軟正黑體" w:hAnsi="Times New Roman" w:cs="Times New Roman" w:hint="eastAsia"/>
                <w:lang w:eastAsia="zh-HK"/>
              </w:rPr>
              <w:t>展示方案表</w:t>
            </w:r>
          </w:p>
        </w:tc>
      </w:tr>
      <w:tr w:rsidR="005D6A0D" w14:paraId="2B42DCC1" w14:textId="77777777" w:rsidTr="0081683C">
        <w:trPr>
          <w:trHeight w:val="1264"/>
          <w:jc w:val="center"/>
        </w:trPr>
        <w:tc>
          <w:tcPr>
            <w:tcW w:w="2136" w:type="dxa"/>
            <w:vAlign w:val="center"/>
          </w:tcPr>
          <w:p w14:paraId="45DC9850" w14:textId="51D5D6C7" w:rsidR="005D6A0D" w:rsidRPr="00E808D4" w:rsidRDefault="0012107E" w:rsidP="0081683C">
            <w:pPr>
              <w:pStyle w:val="a7"/>
              <w:snapToGrid w:val="0"/>
              <w:ind w:leftChars="0" w:left="0"/>
              <w:jc w:val="both"/>
              <w:rPr>
                <w:rFonts w:ascii="Times New Roman" w:eastAsia="微軟正黑體" w:hAnsi="Times New Roman" w:cs="Times New Roman"/>
              </w:rPr>
            </w:pPr>
            <w:r w:rsidRPr="00E808D4">
              <w:rPr>
                <w:rFonts w:ascii="Times New Roman" w:eastAsia="微軟正黑體" w:hAnsi="Times New Roman" w:cs="Times New Roman"/>
                <w:lang w:eastAsia="zh-HK"/>
              </w:rPr>
              <w:t>音樂會</w:t>
            </w:r>
            <w:r w:rsidR="00F33313" w:rsidRPr="00E808D4">
              <w:rPr>
                <w:rFonts w:ascii="Times New Roman" w:eastAsia="微軟正黑體" w:hAnsi="Times New Roman" w:cs="Times New Roman"/>
              </w:rPr>
              <w:t>／</w:t>
            </w:r>
            <w:r w:rsidR="00F33313" w:rsidRPr="00E808D4">
              <w:rPr>
                <w:rFonts w:ascii="Times New Roman" w:eastAsia="微軟正黑體" w:hAnsi="Times New Roman" w:cs="Times New Roman"/>
                <w:lang w:eastAsia="zh-HK"/>
              </w:rPr>
              <w:t>教學展示後</w:t>
            </w:r>
            <w:bookmarkStart w:id="0" w:name="_GoBack"/>
            <w:bookmarkEnd w:id="0"/>
          </w:p>
        </w:tc>
        <w:tc>
          <w:tcPr>
            <w:tcW w:w="5147" w:type="dxa"/>
            <w:vAlign w:val="center"/>
          </w:tcPr>
          <w:p w14:paraId="3ACBFECB" w14:textId="251F3B58" w:rsidR="005D6A0D" w:rsidRDefault="0012107E" w:rsidP="0081683C">
            <w:pPr>
              <w:pStyle w:val="a7"/>
              <w:snapToGrid w:val="0"/>
              <w:ind w:leftChars="0" w:left="0"/>
              <w:jc w:val="both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  <w:lang w:eastAsia="zh-HK"/>
              </w:rPr>
              <w:t>於演出後二個月內繳交</w:t>
            </w:r>
            <w:r>
              <w:rPr>
                <w:rFonts w:ascii="Times New Roman" w:eastAsia="微軟正黑體" w:hAnsi="Times New Roman" w:cs="Times New Roman" w:hint="eastAsia"/>
              </w:rPr>
              <w:t>DVD</w:t>
            </w:r>
            <w:r>
              <w:rPr>
                <w:rFonts w:ascii="Times New Roman" w:eastAsia="微軟正黑體" w:hAnsi="Times New Roman" w:cs="Times New Roman" w:hint="eastAsia"/>
                <w:lang w:eastAsia="zh-HK"/>
              </w:rPr>
              <w:t>及節目單一份供系上留存</w:t>
            </w:r>
            <w:r>
              <w:rPr>
                <w:rFonts w:ascii="Times New Roman" w:eastAsia="微軟正黑體" w:hAnsi="Times New Roman" w:cs="Times New Roman" w:hint="eastAsia"/>
              </w:rPr>
              <w:t>，</w:t>
            </w:r>
            <w:r w:rsidR="003A1E07">
              <w:rPr>
                <w:rFonts w:ascii="Times New Roman" w:eastAsia="微軟正黑體" w:hAnsi="Times New Roman" w:cs="Times New Roman" w:hint="eastAsia"/>
                <w:lang w:eastAsia="zh-HK"/>
              </w:rPr>
              <w:t>以辦理</w:t>
            </w:r>
            <w:r>
              <w:rPr>
                <w:rFonts w:ascii="Times New Roman" w:eastAsia="微軟正黑體" w:hAnsi="Times New Roman" w:cs="Times New Roman" w:hint="eastAsia"/>
                <w:lang w:eastAsia="zh-HK"/>
              </w:rPr>
              <w:t>場地保證金</w:t>
            </w:r>
            <w:r w:rsidR="003A1E07">
              <w:rPr>
                <w:rFonts w:ascii="Times New Roman" w:eastAsia="微軟正黑體" w:hAnsi="Times New Roman" w:cs="Times New Roman" w:hint="eastAsia"/>
                <w:lang w:eastAsia="zh-HK"/>
              </w:rPr>
              <w:t>退費事宜</w:t>
            </w:r>
            <w:r>
              <w:rPr>
                <w:rFonts w:ascii="Times New Roman" w:eastAsia="微軟正黑體" w:hAnsi="Times New Roman" w:cs="Times New Roman" w:hint="eastAsia"/>
              </w:rPr>
              <w:t>。</w:t>
            </w:r>
          </w:p>
        </w:tc>
        <w:tc>
          <w:tcPr>
            <w:tcW w:w="2919" w:type="dxa"/>
            <w:vAlign w:val="center"/>
          </w:tcPr>
          <w:p w14:paraId="3EFA8165" w14:textId="77777777" w:rsidR="005D6A0D" w:rsidRDefault="005D6A0D" w:rsidP="0081683C">
            <w:pPr>
              <w:pStyle w:val="a7"/>
              <w:snapToGrid w:val="0"/>
              <w:ind w:leftChars="0" w:left="0"/>
              <w:jc w:val="both"/>
              <w:rPr>
                <w:rFonts w:ascii="Times New Roman" w:eastAsia="微軟正黑體" w:hAnsi="Times New Roman" w:cs="Times New Roman"/>
              </w:rPr>
            </w:pPr>
          </w:p>
        </w:tc>
      </w:tr>
    </w:tbl>
    <w:p w14:paraId="5889495D" w14:textId="77777777" w:rsidR="00F8393C" w:rsidRDefault="00F8393C" w:rsidP="00F8393C">
      <w:pPr>
        <w:pStyle w:val="a7"/>
        <w:snapToGrid w:val="0"/>
        <w:ind w:leftChars="0"/>
        <w:rPr>
          <w:rFonts w:ascii="Times New Roman" w:eastAsia="微軟正黑體" w:hAnsi="Times New Roman" w:cs="Times New Roman"/>
        </w:rPr>
      </w:pPr>
    </w:p>
    <w:p w14:paraId="4D75CC1E" w14:textId="77777777" w:rsidR="00F8393C" w:rsidRPr="002D45C7" w:rsidRDefault="00F8393C" w:rsidP="00F8393C">
      <w:pPr>
        <w:pStyle w:val="a7"/>
        <w:snapToGrid w:val="0"/>
        <w:ind w:leftChars="0"/>
        <w:rPr>
          <w:rFonts w:ascii="Times New Roman" w:eastAsia="微軟正黑體" w:hAnsi="Times New Roman" w:cs="Times New Roman"/>
        </w:rPr>
      </w:pPr>
    </w:p>
    <w:sectPr w:rsidR="00F8393C" w:rsidRPr="002D45C7" w:rsidSect="004D399F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ABDE0" w14:textId="77777777" w:rsidR="004B69E1" w:rsidRDefault="004B69E1" w:rsidP="00FC2EA6">
      <w:r>
        <w:separator/>
      </w:r>
    </w:p>
  </w:endnote>
  <w:endnote w:type="continuationSeparator" w:id="0">
    <w:p w14:paraId="123DB112" w14:textId="77777777" w:rsidR="004B69E1" w:rsidRDefault="004B69E1" w:rsidP="00FC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38472" w14:textId="77777777" w:rsidR="004B69E1" w:rsidRDefault="004B69E1" w:rsidP="00FC2EA6">
      <w:r>
        <w:separator/>
      </w:r>
    </w:p>
  </w:footnote>
  <w:footnote w:type="continuationSeparator" w:id="0">
    <w:p w14:paraId="106BF8C8" w14:textId="77777777" w:rsidR="004B69E1" w:rsidRDefault="004B69E1" w:rsidP="00FC2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A3D07"/>
    <w:multiLevelType w:val="hybridMultilevel"/>
    <w:tmpl w:val="671ADAAA"/>
    <w:lvl w:ilvl="0" w:tplc="4AA4F136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234252"/>
    <w:multiLevelType w:val="hybridMultilevel"/>
    <w:tmpl w:val="E696BA88"/>
    <w:lvl w:ilvl="0" w:tplc="773EF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77EB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390C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212E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1E24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AC64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2687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6966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C66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72980FC2"/>
    <w:multiLevelType w:val="hybridMultilevel"/>
    <w:tmpl w:val="72A491C6"/>
    <w:lvl w:ilvl="0" w:tplc="D0887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9E0B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1946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5AC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160B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C4EC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2820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95C0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82C8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2EA6"/>
    <w:rsid w:val="000045E4"/>
    <w:rsid w:val="000132AC"/>
    <w:rsid w:val="0007041D"/>
    <w:rsid w:val="000B7F42"/>
    <w:rsid w:val="000C3959"/>
    <w:rsid w:val="0010491A"/>
    <w:rsid w:val="0012107E"/>
    <w:rsid w:val="001331ED"/>
    <w:rsid w:val="00143F93"/>
    <w:rsid w:val="001502C7"/>
    <w:rsid w:val="0018184B"/>
    <w:rsid w:val="001906A4"/>
    <w:rsid w:val="001974AF"/>
    <w:rsid w:val="001A05E2"/>
    <w:rsid w:val="001B7616"/>
    <w:rsid w:val="001E6493"/>
    <w:rsid w:val="0020223D"/>
    <w:rsid w:val="00213E4D"/>
    <w:rsid w:val="00214714"/>
    <w:rsid w:val="002428E1"/>
    <w:rsid w:val="002522E6"/>
    <w:rsid w:val="00273E12"/>
    <w:rsid w:val="002A3DA2"/>
    <w:rsid w:val="002D0310"/>
    <w:rsid w:val="002D45C7"/>
    <w:rsid w:val="00302B1A"/>
    <w:rsid w:val="00314FE3"/>
    <w:rsid w:val="003354FA"/>
    <w:rsid w:val="00344133"/>
    <w:rsid w:val="003679E2"/>
    <w:rsid w:val="00372E1A"/>
    <w:rsid w:val="00391DD7"/>
    <w:rsid w:val="003A1E07"/>
    <w:rsid w:val="003A3009"/>
    <w:rsid w:val="003A556F"/>
    <w:rsid w:val="003B451C"/>
    <w:rsid w:val="003C5E6C"/>
    <w:rsid w:val="00435565"/>
    <w:rsid w:val="00463F95"/>
    <w:rsid w:val="00492C13"/>
    <w:rsid w:val="00494B7C"/>
    <w:rsid w:val="004A2B26"/>
    <w:rsid w:val="004A64DC"/>
    <w:rsid w:val="004B69E1"/>
    <w:rsid w:val="004D399F"/>
    <w:rsid w:val="004F5359"/>
    <w:rsid w:val="00521D42"/>
    <w:rsid w:val="005417F5"/>
    <w:rsid w:val="005427D0"/>
    <w:rsid w:val="00562738"/>
    <w:rsid w:val="00576794"/>
    <w:rsid w:val="005823D1"/>
    <w:rsid w:val="005834C9"/>
    <w:rsid w:val="005B471B"/>
    <w:rsid w:val="005D3ADE"/>
    <w:rsid w:val="005D4B9F"/>
    <w:rsid w:val="005D6A0D"/>
    <w:rsid w:val="005E09B2"/>
    <w:rsid w:val="00601F77"/>
    <w:rsid w:val="00611288"/>
    <w:rsid w:val="00612DCB"/>
    <w:rsid w:val="006146E5"/>
    <w:rsid w:val="00620D62"/>
    <w:rsid w:val="0064521E"/>
    <w:rsid w:val="006676F9"/>
    <w:rsid w:val="00680ABE"/>
    <w:rsid w:val="006A7A4F"/>
    <w:rsid w:val="006C620F"/>
    <w:rsid w:val="006E01D8"/>
    <w:rsid w:val="006E1BDC"/>
    <w:rsid w:val="006F298E"/>
    <w:rsid w:val="006F66DC"/>
    <w:rsid w:val="00772521"/>
    <w:rsid w:val="007A0783"/>
    <w:rsid w:val="007D313C"/>
    <w:rsid w:val="007F0557"/>
    <w:rsid w:val="007F29AD"/>
    <w:rsid w:val="0081683C"/>
    <w:rsid w:val="0083032C"/>
    <w:rsid w:val="0083542E"/>
    <w:rsid w:val="00897D13"/>
    <w:rsid w:val="008A5D42"/>
    <w:rsid w:val="008B714E"/>
    <w:rsid w:val="008C58CD"/>
    <w:rsid w:val="009040D5"/>
    <w:rsid w:val="00926E6B"/>
    <w:rsid w:val="00961371"/>
    <w:rsid w:val="0098188F"/>
    <w:rsid w:val="00995EAA"/>
    <w:rsid w:val="009A45AC"/>
    <w:rsid w:val="009F64F6"/>
    <w:rsid w:val="00A05C3F"/>
    <w:rsid w:val="00A61004"/>
    <w:rsid w:val="00A65D4E"/>
    <w:rsid w:val="00AB2911"/>
    <w:rsid w:val="00AD6C79"/>
    <w:rsid w:val="00AE1522"/>
    <w:rsid w:val="00B114F3"/>
    <w:rsid w:val="00B35933"/>
    <w:rsid w:val="00B35B55"/>
    <w:rsid w:val="00B36E21"/>
    <w:rsid w:val="00B52D94"/>
    <w:rsid w:val="00B90525"/>
    <w:rsid w:val="00B933A8"/>
    <w:rsid w:val="00BA45DE"/>
    <w:rsid w:val="00BB5640"/>
    <w:rsid w:val="00C21F28"/>
    <w:rsid w:val="00C80626"/>
    <w:rsid w:val="00C852C5"/>
    <w:rsid w:val="00C9325D"/>
    <w:rsid w:val="00D13614"/>
    <w:rsid w:val="00D17E11"/>
    <w:rsid w:val="00D17E1F"/>
    <w:rsid w:val="00D2067D"/>
    <w:rsid w:val="00D4735B"/>
    <w:rsid w:val="00D61E13"/>
    <w:rsid w:val="00D93A83"/>
    <w:rsid w:val="00D97240"/>
    <w:rsid w:val="00DD7D7B"/>
    <w:rsid w:val="00DE6AAA"/>
    <w:rsid w:val="00E41879"/>
    <w:rsid w:val="00E65FF9"/>
    <w:rsid w:val="00E6772F"/>
    <w:rsid w:val="00E704EC"/>
    <w:rsid w:val="00E808D4"/>
    <w:rsid w:val="00F14C7F"/>
    <w:rsid w:val="00F33313"/>
    <w:rsid w:val="00F43D3F"/>
    <w:rsid w:val="00F44F18"/>
    <w:rsid w:val="00F47AC4"/>
    <w:rsid w:val="00F55136"/>
    <w:rsid w:val="00F8393C"/>
    <w:rsid w:val="00FC2EA6"/>
    <w:rsid w:val="00FD6E19"/>
    <w:rsid w:val="00FD6F5E"/>
    <w:rsid w:val="00FE35B1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7BEB67"/>
  <w15:docId w15:val="{0D3D2F5B-F305-47B2-89EB-AC0C18E7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4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2E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2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2EA6"/>
    <w:rPr>
      <w:sz w:val="20"/>
      <w:szCs w:val="20"/>
    </w:rPr>
  </w:style>
  <w:style w:type="paragraph" w:styleId="a7">
    <w:name w:val="List Paragraph"/>
    <w:basedOn w:val="a"/>
    <w:uiPriority w:val="34"/>
    <w:qFormat/>
    <w:rsid w:val="00FC2EA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65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5D4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D6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5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5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5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2649E-825A-4C85-A738-085D42E7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Yifang</dc:creator>
  <cp:lastModifiedBy>Windows 使用者</cp:lastModifiedBy>
  <cp:revision>62</cp:revision>
  <cp:lastPrinted>2019-06-04T02:04:00Z</cp:lastPrinted>
  <dcterms:created xsi:type="dcterms:W3CDTF">2015-06-15T03:48:00Z</dcterms:created>
  <dcterms:modified xsi:type="dcterms:W3CDTF">2019-06-04T07:43:00Z</dcterms:modified>
</cp:coreProperties>
</file>